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91" w:rsidRPr="007D1BB1" w:rsidRDefault="00C04D91" w:rsidP="00C04D91">
      <w:pPr>
        <w:shd w:val="clear" w:color="auto" w:fill="FFFFFF"/>
        <w:spacing w:after="0" w:line="240" w:lineRule="auto"/>
        <w:jc w:val="center"/>
        <w:rPr>
          <w:lang w:eastAsia="ru-RU"/>
        </w:rPr>
      </w:pPr>
      <w:r w:rsidRPr="007D1BB1">
        <w:rPr>
          <w:rFonts w:ascii="Times New Roman" w:hAnsi="Times New Roman"/>
          <w:b/>
          <w:bCs/>
          <w:sz w:val="28"/>
          <w:lang w:eastAsia="ru-RU"/>
        </w:rPr>
        <w:t>Анализ государственной итоговой аттестации  выпускников</w:t>
      </w:r>
    </w:p>
    <w:p w:rsidR="00C04D91" w:rsidRDefault="00C04D91" w:rsidP="00C04D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405C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Анализ работы школы по подготовке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выпускников</w:t>
      </w:r>
    </w:p>
    <w:p w:rsidR="00C04D91" w:rsidRPr="001405CA" w:rsidRDefault="00C04D91" w:rsidP="00C04D91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 государственной итоговой аттестации за 2013-2014</w:t>
      </w:r>
      <w:r w:rsidRPr="001405C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учебный год.</w:t>
      </w:r>
    </w:p>
    <w:p w:rsidR="00C04D91" w:rsidRPr="00A616CC" w:rsidRDefault="00C04D91" w:rsidP="00C04D91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A61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ст.59 Федерального </w:t>
      </w:r>
      <w:r w:rsidRPr="00FE2095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акона</w:t>
      </w:r>
      <w:r w:rsidRPr="00FE2095">
        <w:rPr>
          <w:rFonts w:ascii="Times New Roman" w:hAnsi="Times New Roman"/>
          <w:sz w:val="24"/>
          <w:szCs w:val="24"/>
          <w:lang w:eastAsia="ru-RU"/>
        </w:rPr>
        <w:t xml:space="preserve"> от 29 декабря 2012 г. № 273-ФЗ «Об образовании в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1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основных </w:t>
      </w:r>
      <w:r w:rsidRPr="00A616CC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общеобразовательных программ основного общего и среднего  общего образования завершается обязательной  государственной итоговой аттестацией выпускников общеобразовательных учреждений независимо от формы получения образования.</w:t>
      </w:r>
    </w:p>
    <w:p w:rsidR="00C04D91" w:rsidRPr="00A616CC" w:rsidRDefault="00C04D91" w:rsidP="00C04D91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A616CC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Государственная итоговая аттестация выпускников 9,11 классов общеобразовательного  учреждения в 2014 году  осуществлялась в соответствии с новыми нормативными документами:</w:t>
      </w:r>
    </w:p>
    <w:p w:rsidR="00C04D91" w:rsidRDefault="00C04D91" w:rsidP="00C04D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6C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A616CC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приказом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России  от 25.12</w:t>
      </w:r>
      <w:r w:rsidRPr="00A616CC">
        <w:rPr>
          <w:rFonts w:ascii="Times New Roman" w:hAnsi="Times New Roman"/>
          <w:color w:val="000000"/>
          <w:sz w:val="24"/>
          <w:szCs w:val="24"/>
          <w:lang w:eastAsia="ru-RU"/>
        </w:rPr>
        <w:t>.2012 г. №1394 «Об утверждении 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Порядка проведения государственной итоговой аттестации</w:t>
      </w:r>
      <w:r w:rsidRPr="00A61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образовательным программам основного общего образования»</w:t>
      </w:r>
      <w:r w:rsidRPr="00A616C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04D91" w:rsidRPr="00A616CC" w:rsidRDefault="00C04D91" w:rsidP="00C04D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616C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A616CC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приказом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России  от 26.</w:t>
      </w:r>
      <w:r w:rsidRPr="00A616C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A61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.2012 г.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№1400</w:t>
      </w:r>
      <w:r w:rsidRPr="00A61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утверждении 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Порядка проведения государственной итоговой аттестации</w:t>
      </w:r>
      <w:r w:rsidRPr="00A61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образовательным программам среднего общего образования».</w:t>
      </w:r>
      <w:r w:rsidRPr="00A61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  </w:t>
      </w:r>
    </w:p>
    <w:p w:rsidR="00C04D91" w:rsidRPr="00A616CC" w:rsidRDefault="00C04D91" w:rsidP="00C04D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6CC">
        <w:rPr>
          <w:rFonts w:ascii="Times New Roman" w:hAnsi="Times New Roman"/>
          <w:color w:val="000000"/>
          <w:sz w:val="24"/>
          <w:szCs w:val="24"/>
          <w:lang w:eastAsia="ru-RU"/>
        </w:rPr>
        <w:t>   </w:t>
      </w:r>
    </w:p>
    <w:p w:rsidR="00C04D91" w:rsidRPr="00A616CC" w:rsidRDefault="00C04D91" w:rsidP="00C04D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своей деятельности по подготовке и проведению государственной итоговой аттестации в форме ОГЭ и ЕГЭ  администрация школы и педагогический коллектив руководствовался нормативно – распорядительными документами федерального, регионального, муниципального, школьного уровней. </w:t>
      </w:r>
    </w:p>
    <w:p w:rsidR="00C04D91" w:rsidRPr="00AE342C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42C">
        <w:rPr>
          <w:rFonts w:ascii="Times New Roman" w:hAnsi="Times New Roman"/>
          <w:sz w:val="24"/>
          <w:szCs w:val="24"/>
        </w:rPr>
        <w:t>В течение всего учебного года в школе в соответствии с планом подготовки и проведения  ЕГЭ</w:t>
      </w:r>
      <w:r>
        <w:rPr>
          <w:rFonts w:ascii="Times New Roman" w:hAnsi="Times New Roman"/>
          <w:sz w:val="24"/>
          <w:szCs w:val="24"/>
        </w:rPr>
        <w:t xml:space="preserve"> и ОГЭ </w:t>
      </w:r>
      <w:r w:rsidRPr="00AE342C">
        <w:rPr>
          <w:rFonts w:ascii="Times New Roman" w:hAnsi="Times New Roman"/>
          <w:sz w:val="24"/>
          <w:szCs w:val="24"/>
        </w:rPr>
        <w:t xml:space="preserve">проводилась подготовка выпускников </w:t>
      </w:r>
      <w:r>
        <w:rPr>
          <w:rFonts w:ascii="Times New Roman" w:hAnsi="Times New Roman"/>
          <w:sz w:val="24"/>
          <w:szCs w:val="24"/>
        </w:rPr>
        <w:t xml:space="preserve"> 9, </w:t>
      </w:r>
      <w:proofErr w:type="gramStart"/>
      <w:r w:rsidRPr="00AE342C">
        <w:rPr>
          <w:rFonts w:ascii="Times New Roman" w:hAnsi="Times New Roman"/>
          <w:sz w:val="24"/>
          <w:szCs w:val="24"/>
        </w:rPr>
        <w:t>11</w:t>
      </w:r>
      <w:proofErr w:type="gramEnd"/>
      <w:r>
        <w:rPr>
          <w:rFonts w:ascii="Times New Roman" w:hAnsi="Times New Roman"/>
          <w:sz w:val="24"/>
          <w:szCs w:val="24"/>
        </w:rPr>
        <w:t xml:space="preserve"> а классов к государственной итоговой аттестации: </w:t>
      </w:r>
      <w:r w:rsidRPr="00AE342C">
        <w:rPr>
          <w:rFonts w:ascii="Times New Roman" w:hAnsi="Times New Roman"/>
          <w:sz w:val="24"/>
          <w:szCs w:val="24"/>
        </w:rPr>
        <w:t xml:space="preserve"> классные часы с обязательным присутствием администрации школы, на которых выпускники знакомились с  нормативными и правовыми документами, регламентирующими проведение итоговой аттестации; проводились общешкольные и классные родительские собрания, на которых родители знакомились с нормативными и правовыми документами по проведению государственной итоговой аттестации; постоянно обновлялась информация на школьных стендах, на сайте школы для оперативного информирования выпускников и их родителей. </w:t>
      </w:r>
      <w:proofErr w:type="gramStart"/>
      <w:r w:rsidRPr="00AE342C">
        <w:rPr>
          <w:rFonts w:ascii="Times New Roman" w:hAnsi="Times New Roman"/>
          <w:sz w:val="24"/>
          <w:szCs w:val="24"/>
        </w:rPr>
        <w:t xml:space="preserve">Подготовка учащихся к итоговой аттестации по основным предметам (русский язык, математика) осуществлялась как во время уроков, где учителя применяли дифференцированный подход при подготовке и планировании уроков,  так и за счет дополнительных часов школьного компонента, во время индивидуальных дополнительных занятиях  Ежемесячно проводились краевые, муниципальные, школьные диагностические  работы по русскому языку, математике для всех учащихся, </w:t>
      </w:r>
      <w:r>
        <w:rPr>
          <w:rFonts w:ascii="Times New Roman" w:hAnsi="Times New Roman"/>
          <w:sz w:val="24"/>
          <w:szCs w:val="24"/>
        </w:rPr>
        <w:t xml:space="preserve">1 раз в полугодие по </w:t>
      </w:r>
      <w:r w:rsidRPr="00AE342C">
        <w:rPr>
          <w:rFonts w:ascii="Times New Roman" w:hAnsi="Times New Roman"/>
          <w:sz w:val="24"/>
          <w:szCs w:val="24"/>
        </w:rPr>
        <w:t>физике, химии</w:t>
      </w:r>
      <w:proofErr w:type="gramEnd"/>
      <w:r w:rsidRPr="00AE342C">
        <w:rPr>
          <w:rFonts w:ascii="Times New Roman" w:hAnsi="Times New Roman"/>
          <w:sz w:val="24"/>
          <w:szCs w:val="24"/>
        </w:rPr>
        <w:t>, биологии, истории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342C">
        <w:rPr>
          <w:rFonts w:ascii="Times New Roman" w:hAnsi="Times New Roman"/>
          <w:sz w:val="24"/>
          <w:szCs w:val="24"/>
        </w:rPr>
        <w:t xml:space="preserve"> обществознанию, </w:t>
      </w:r>
      <w:r>
        <w:rPr>
          <w:rFonts w:ascii="Times New Roman" w:hAnsi="Times New Roman"/>
          <w:sz w:val="24"/>
          <w:szCs w:val="24"/>
        </w:rPr>
        <w:t xml:space="preserve">информатике </w:t>
      </w:r>
      <w:r w:rsidRPr="00AE342C">
        <w:rPr>
          <w:rFonts w:ascii="Times New Roman" w:hAnsi="Times New Roman"/>
          <w:sz w:val="24"/>
          <w:szCs w:val="24"/>
        </w:rPr>
        <w:t>для учащихся, выбравших предмет для сдачи ф</w:t>
      </w:r>
      <w:r>
        <w:rPr>
          <w:rFonts w:ascii="Times New Roman" w:hAnsi="Times New Roman"/>
          <w:sz w:val="24"/>
          <w:szCs w:val="24"/>
        </w:rPr>
        <w:t>орме ЕГЭ,  ГВЭ</w:t>
      </w:r>
      <w:r w:rsidRPr="00AE342C">
        <w:rPr>
          <w:rFonts w:ascii="Times New Roman" w:hAnsi="Times New Roman"/>
          <w:sz w:val="24"/>
          <w:szCs w:val="24"/>
        </w:rPr>
        <w:t xml:space="preserve"> В течение всего учебного года учителями использовались тексты тренировочных работ для отработки заданий во время уроков, отслеживался уровень подготовки (систематически заполнялись диагностические карты). </w:t>
      </w:r>
    </w:p>
    <w:p w:rsidR="00C04D91" w:rsidRPr="00AE342C" w:rsidRDefault="00C04D91" w:rsidP="00C04D91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AE342C">
        <w:rPr>
          <w:rFonts w:ascii="Times New Roman" w:hAnsi="Times New Roman"/>
          <w:bCs/>
          <w:sz w:val="24"/>
          <w:szCs w:val="24"/>
          <w:lang w:eastAsia="ru-RU"/>
        </w:rPr>
        <w:t>Результаты диагностических работ, пробных экзаменов обсуждались на заседаниях МО учителей, производственных совещаниях, педагогических советах</w:t>
      </w:r>
    </w:p>
    <w:p w:rsidR="00C04D91" w:rsidRPr="00AE342C" w:rsidRDefault="00C04D91" w:rsidP="00C04D91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AE342C">
        <w:rPr>
          <w:rFonts w:ascii="Times New Roman" w:hAnsi="Times New Roman"/>
          <w:bCs/>
          <w:sz w:val="24"/>
          <w:szCs w:val="24"/>
          <w:lang w:eastAsia="ru-RU"/>
        </w:rPr>
        <w:t>Администрацией школы, учителя – предметники, классный руководитель постоянно проводились  беседы с родителями учащихся, показавшими отрицательный результат, и вручались  уведомления о результатах всех письменных работ;</w:t>
      </w:r>
    </w:p>
    <w:p w:rsidR="00C04D91" w:rsidRPr="00AE342C" w:rsidRDefault="00C04D91" w:rsidP="00C04D91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AE342C">
        <w:rPr>
          <w:rFonts w:ascii="Times New Roman" w:hAnsi="Times New Roman"/>
          <w:bCs/>
          <w:sz w:val="24"/>
          <w:szCs w:val="24"/>
          <w:lang w:eastAsia="ru-RU"/>
        </w:rPr>
        <w:t>Все слабоуспевающие учащиеся посещали групповые предметные консультации;</w:t>
      </w:r>
    </w:p>
    <w:p w:rsidR="00C04D91" w:rsidRPr="00AE342C" w:rsidRDefault="00C04D91" w:rsidP="00C04D91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Учителя, классные руководители, администрация школы </w:t>
      </w:r>
      <w:r w:rsidRPr="00AE342C">
        <w:rPr>
          <w:rFonts w:ascii="Times New Roman" w:hAnsi="Times New Roman"/>
          <w:bCs/>
          <w:sz w:val="24"/>
          <w:szCs w:val="24"/>
          <w:lang w:eastAsia="ru-RU"/>
        </w:rPr>
        <w:t xml:space="preserve"> вели строгий учет посещаемости дополнительных занятий учащимися «группы риска».</w:t>
      </w:r>
    </w:p>
    <w:p w:rsidR="00C04D91" w:rsidRPr="00AE342C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42C">
        <w:rPr>
          <w:rFonts w:ascii="Times New Roman" w:hAnsi="Times New Roman"/>
          <w:sz w:val="24"/>
          <w:szCs w:val="24"/>
        </w:rPr>
        <w:t>Необходимо отметить, что план подготовки</w:t>
      </w:r>
      <w:r>
        <w:rPr>
          <w:rFonts w:ascii="Times New Roman" w:hAnsi="Times New Roman"/>
          <w:sz w:val="24"/>
          <w:szCs w:val="24"/>
        </w:rPr>
        <w:t xml:space="preserve">  и проведения государственной итоговой</w:t>
      </w:r>
      <w:r w:rsidRPr="00AE342C">
        <w:rPr>
          <w:rFonts w:ascii="Times New Roman" w:hAnsi="Times New Roman"/>
          <w:sz w:val="24"/>
          <w:szCs w:val="24"/>
        </w:rPr>
        <w:t xml:space="preserve"> аттестации </w:t>
      </w:r>
      <w:r>
        <w:rPr>
          <w:rFonts w:ascii="Times New Roman" w:hAnsi="Times New Roman"/>
          <w:sz w:val="24"/>
          <w:szCs w:val="24"/>
        </w:rPr>
        <w:t xml:space="preserve">в форме ОГЭ И ЕГЭ   в 2013-2014 учебном году </w:t>
      </w:r>
      <w:r w:rsidRPr="00AE342C">
        <w:rPr>
          <w:rFonts w:ascii="Times New Roman" w:hAnsi="Times New Roman"/>
          <w:sz w:val="24"/>
          <w:szCs w:val="24"/>
        </w:rPr>
        <w:t xml:space="preserve">выполнен </w:t>
      </w:r>
      <w:r w:rsidRPr="00AE342C">
        <w:rPr>
          <w:rFonts w:ascii="Times New Roman" w:hAnsi="Times New Roman"/>
          <w:sz w:val="24"/>
          <w:szCs w:val="24"/>
        </w:rPr>
        <w:lastRenderedPageBreak/>
        <w:t xml:space="preserve">полностью.  Экзамены прошли организовано, нарушений </w:t>
      </w:r>
      <w:r>
        <w:rPr>
          <w:rFonts w:ascii="Times New Roman" w:hAnsi="Times New Roman"/>
          <w:sz w:val="24"/>
          <w:szCs w:val="24"/>
        </w:rPr>
        <w:t>при проведении государственной итоговой</w:t>
      </w:r>
      <w:r w:rsidRPr="00AE342C">
        <w:rPr>
          <w:rFonts w:ascii="Times New Roman" w:hAnsi="Times New Roman"/>
          <w:sz w:val="24"/>
          <w:szCs w:val="24"/>
        </w:rPr>
        <w:t xml:space="preserve">  аттестации зафиксировано не было.</w:t>
      </w:r>
    </w:p>
    <w:p w:rsidR="00C04D91" w:rsidRPr="00DD42D5" w:rsidRDefault="00C04D91" w:rsidP="00C04D91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DD42D5">
        <w:rPr>
          <w:rFonts w:ascii="Times New Roman" w:hAnsi="Times New Roman"/>
          <w:color w:val="000000"/>
          <w:sz w:val="24"/>
          <w:szCs w:val="24"/>
          <w:lang w:eastAsia="ru-RU"/>
        </w:rPr>
        <w:t> Проведённые мероприятия дали положительные результаты по итогам ГИА 2014 г.</w:t>
      </w:r>
    </w:p>
    <w:p w:rsidR="00C04D91" w:rsidRPr="00DD42D5" w:rsidRDefault="00C04D91" w:rsidP="00C04D91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 w:rsidRPr="00DD4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Окончили школу и получили аттестаты  61 выпускник 9-х классов и   21 выпускник 11 класса </w:t>
      </w:r>
    </w:p>
    <w:p w:rsidR="00C04D91" w:rsidRDefault="00C04D91" w:rsidP="00C04D91">
      <w:pPr>
        <w:shd w:val="clear" w:color="auto" w:fill="FFFFFF"/>
        <w:spacing w:after="0" w:line="240" w:lineRule="auto"/>
        <w:jc w:val="center"/>
        <w:rPr>
          <w:rFonts w:ascii="Cambria" w:hAnsi="Cambria"/>
          <w:color w:val="000000"/>
          <w:lang w:eastAsia="ru-RU"/>
        </w:rPr>
      </w:pPr>
      <w:bookmarkStart w:id="0" w:name="56b4685e01dd3a63d7c58cd78d03b6cf48cedbd8"/>
      <w:bookmarkStart w:id="1" w:name="15"/>
      <w:bookmarkEnd w:id="0"/>
      <w:bookmarkEnd w:id="1"/>
      <w:r>
        <w:rPr>
          <w:b/>
          <w:bCs/>
          <w:color w:val="000000"/>
          <w:sz w:val="36"/>
          <w:lang w:eastAsia="ru-RU"/>
        </w:rPr>
        <w:t xml:space="preserve"> </w:t>
      </w:r>
      <w:r w:rsidRPr="001405CA">
        <w:rPr>
          <w:b/>
          <w:bCs/>
          <w:color w:val="000000"/>
          <w:sz w:val="24"/>
          <w:szCs w:val="24"/>
          <w:lang w:eastAsia="ru-RU"/>
        </w:rPr>
        <w:t>Статистические результаты итоговой аттестации выпускников 9-х классов</w:t>
      </w:r>
      <w:r w:rsidRPr="001405CA">
        <w:rPr>
          <w:color w:val="000000"/>
          <w:sz w:val="24"/>
          <w:szCs w:val="24"/>
          <w:lang w:eastAsia="ru-RU"/>
        </w:rPr>
        <w:t>.</w:t>
      </w:r>
    </w:p>
    <w:p w:rsidR="00C04D91" w:rsidRPr="00DD42D5" w:rsidRDefault="00C04D91" w:rsidP="00C04D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5CA">
        <w:rPr>
          <w:rFonts w:ascii="Cambria" w:hAnsi="Cambria"/>
          <w:color w:val="000000"/>
          <w:lang w:eastAsia="ru-RU"/>
        </w:rPr>
        <w:t xml:space="preserve">  </w:t>
      </w:r>
      <w:r w:rsidRPr="00DD42D5">
        <w:rPr>
          <w:rFonts w:ascii="Times New Roman" w:hAnsi="Times New Roman"/>
          <w:color w:val="000000"/>
          <w:sz w:val="24"/>
          <w:szCs w:val="24"/>
          <w:lang w:eastAsia="ru-RU"/>
        </w:rPr>
        <w:t>В 9 кл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ассах обучалось 62 обучающихся к</w:t>
      </w:r>
      <w:r w:rsidRPr="00DD4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государственной  итоговой аттестации были допущены 61 обучающийся </w:t>
      </w:r>
      <w:proofErr w:type="gramStart"/>
      <w:r w:rsidRPr="00DD4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D4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человек обучался на дому по </w:t>
      </w:r>
      <w:proofErr w:type="spellStart"/>
      <w:r w:rsidRPr="00DD42D5">
        <w:rPr>
          <w:rFonts w:ascii="Times New Roman" w:hAnsi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DD42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системе). Выпускники сдавали обязательные экзамены по  русскому языку и математике: в форме ОГЭ – 60 человек, в форме ГВЭ – 1 человек. </w:t>
      </w:r>
    </w:p>
    <w:p w:rsidR="00C04D91" w:rsidRPr="001405CA" w:rsidRDefault="00C04D91" w:rsidP="00C04D9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1405CA">
        <w:rPr>
          <w:rFonts w:ascii="Cambria" w:hAnsi="Cambria"/>
          <w:b/>
          <w:bCs/>
          <w:color w:val="000000"/>
          <w:lang w:eastAsia="ru-RU"/>
        </w:rPr>
        <w:t>В ходе аттестации получены результаты:</w:t>
      </w:r>
    </w:p>
    <w:tbl>
      <w:tblPr>
        <w:tblW w:w="11307" w:type="dxa"/>
        <w:tblInd w:w="-138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4"/>
        <w:gridCol w:w="1955"/>
        <w:gridCol w:w="1163"/>
        <w:gridCol w:w="1276"/>
        <w:gridCol w:w="709"/>
        <w:gridCol w:w="708"/>
        <w:gridCol w:w="709"/>
        <w:gridCol w:w="709"/>
        <w:gridCol w:w="1276"/>
        <w:gridCol w:w="992"/>
        <w:gridCol w:w="1276"/>
      </w:tblGrid>
      <w:tr w:rsidR="00C04D91" w:rsidRPr="00F26D37" w:rsidTr="00C04D91">
        <w:trPr>
          <w:trHeight w:val="32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bookmarkStart w:id="2" w:name="16"/>
            <w:bookmarkStart w:id="3" w:name="d8e038cfd916743519f7559bc67f15f022f97f76"/>
            <w:bookmarkEnd w:id="2"/>
            <w:bookmarkEnd w:id="3"/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Предмет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Всего выпускников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Сдавали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Получили оценки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D91" w:rsidRPr="001405CA" w:rsidRDefault="00C04D91" w:rsidP="0067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3300"/>
                <w:sz w:val="18"/>
                <w:lang w:eastAsia="ru-RU"/>
              </w:rPr>
              <w:t>% успева</w:t>
            </w: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емости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C04D91" w:rsidRDefault="00C04D91" w:rsidP="00672CC2">
            <w:pPr>
              <w:spacing w:after="0" w:line="240" w:lineRule="auto"/>
              <w:rPr>
                <w:rFonts w:ascii="Cambria" w:hAnsi="Cambria"/>
                <w:color w:val="003300"/>
                <w:sz w:val="18"/>
                <w:lang w:eastAsia="ru-RU"/>
              </w:rPr>
            </w:pP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%</w:t>
            </w:r>
          </w:p>
          <w:p w:rsidR="00C04D91" w:rsidRPr="001405CA" w:rsidRDefault="00C04D91" w:rsidP="0067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 xml:space="preserve"> </w:t>
            </w:r>
            <w:r>
              <w:rPr>
                <w:rFonts w:ascii="Cambria" w:hAnsi="Cambria"/>
                <w:color w:val="003300"/>
                <w:sz w:val="18"/>
                <w:lang w:eastAsia="ru-RU"/>
              </w:rPr>
              <w:t>качества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D91" w:rsidRPr="001405CA" w:rsidRDefault="00C04D91" w:rsidP="00672CC2">
            <w:pPr>
              <w:spacing w:after="0" w:line="240" w:lineRule="auto"/>
              <w:rPr>
                <w:rFonts w:ascii="Cambria" w:hAnsi="Cambria"/>
                <w:color w:val="003300"/>
                <w:sz w:val="18"/>
                <w:lang w:eastAsia="ru-RU"/>
              </w:rPr>
            </w:pPr>
            <w:r>
              <w:rPr>
                <w:rFonts w:ascii="Cambria" w:hAnsi="Cambria"/>
                <w:color w:val="003300"/>
                <w:sz w:val="18"/>
                <w:lang w:eastAsia="ru-RU"/>
              </w:rPr>
              <w:t>Средний балл</w:t>
            </w:r>
          </w:p>
        </w:tc>
      </w:tr>
      <w:tr w:rsidR="00C04D91" w:rsidRPr="00F26D37" w:rsidTr="00C04D91">
        <w:trPr>
          <w:trHeight w:val="4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D91" w:rsidRPr="001405CA" w:rsidRDefault="00C04D91" w:rsidP="0067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D91" w:rsidRPr="001405CA" w:rsidRDefault="00C04D91" w:rsidP="0067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D91" w:rsidRPr="001405CA" w:rsidRDefault="00C04D91" w:rsidP="0067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4D91" w:rsidRPr="001405CA" w:rsidRDefault="00C04D91" w:rsidP="0067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D91" w:rsidRPr="001405CA" w:rsidRDefault="00C04D91" w:rsidP="0067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04D91" w:rsidRPr="001405CA" w:rsidRDefault="00C04D91" w:rsidP="0067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D91" w:rsidRPr="001405CA" w:rsidRDefault="00C04D91" w:rsidP="0067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D91" w:rsidRPr="00F26D37" w:rsidTr="00C04D91">
        <w:trPr>
          <w:trHeight w:val="5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Русский язык  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A323EA" w:rsidRDefault="00C04D91" w:rsidP="00672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23EA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A323EA" w:rsidRDefault="00C04D91" w:rsidP="00672CC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23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A323EA" w:rsidRDefault="00C04D91" w:rsidP="00672CC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23E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D91" w:rsidRPr="001405CA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ru-RU"/>
              </w:rPr>
              <w:t xml:space="preserve">         38,65</w:t>
            </w:r>
          </w:p>
        </w:tc>
      </w:tr>
      <w:tr w:rsidR="00C04D91" w:rsidRPr="00F26D37" w:rsidTr="00C04D91">
        <w:trPr>
          <w:trHeight w:val="3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Математика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A323EA" w:rsidRDefault="00C04D91" w:rsidP="00672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23E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A323EA" w:rsidRDefault="00C04D91" w:rsidP="00672CC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23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A323EA" w:rsidRDefault="00C04D91" w:rsidP="00672CC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323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rFonts w:ascii="Cambria" w:hAnsi="Cambria"/>
                <w:color w:val="003300"/>
                <w:sz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405CA">
              <w:rPr>
                <w:rFonts w:ascii="Cambria" w:hAnsi="Cambria"/>
                <w:color w:val="003300"/>
                <w:sz w:val="18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91" w:rsidRPr="001405CA" w:rsidRDefault="00C04D91" w:rsidP="00672CC2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ru-RU"/>
              </w:rPr>
              <w:t>60,7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D91" w:rsidRPr="001405CA" w:rsidRDefault="00C04D91" w:rsidP="0067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ru-RU"/>
              </w:rPr>
              <w:t>16,63</w:t>
            </w:r>
          </w:p>
        </w:tc>
      </w:tr>
    </w:tbl>
    <w:p w:rsidR="00C04D91" w:rsidRDefault="00C04D91" w:rsidP="00C04D91">
      <w:pPr>
        <w:shd w:val="clear" w:color="auto" w:fill="FFFFFF"/>
        <w:spacing w:line="240" w:lineRule="auto"/>
        <w:ind w:left="6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4D91" w:rsidRDefault="00C04D91" w:rsidP="00C04D91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2014 году средний балл по краю:</w:t>
      </w:r>
    </w:p>
    <w:p w:rsidR="00C04D91" w:rsidRDefault="00C04D91" w:rsidP="00C04D91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по русскому языку 37,0 балла, по математике 18,8 балла.</w:t>
      </w:r>
    </w:p>
    <w:p w:rsidR="00C04D91" w:rsidRPr="00DD42D5" w:rsidRDefault="00C04D91" w:rsidP="00C04D91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D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добровольной основе по своему 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ыбору 1 учащийся сдавал физику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D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результатам ОГЭ он набрал 23</w:t>
      </w:r>
      <w:r w:rsidRPr="00DD42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балла, тем самым подтвердил годовую отметку «4» </w:t>
      </w:r>
    </w:p>
    <w:p w:rsidR="00C04D91" w:rsidRPr="001D52D0" w:rsidRDefault="00C04D91" w:rsidP="00C04D9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1D52D0">
        <w:rPr>
          <w:rFonts w:ascii="Times New Roman" w:hAnsi="Times New Roman"/>
          <w:b/>
          <w:bCs/>
          <w:sz w:val="24"/>
          <w:szCs w:val="24"/>
        </w:rPr>
        <w:t xml:space="preserve">татистка результатов </w:t>
      </w:r>
      <w:r>
        <w:rPr>
          <w:rFonts w:ascii="Times New Roman" w:hAnsi="Times New Roman"/>
          <w:b/>
          <w:bCs/>
          <w:sz w:val="24"/>
          <w:szCs w:val="24"/>
        </w:rPr>
        <w:t>ГИА -9  с 2011 года</w:t>
      </w:r>
      <w:r w:rsidRPr="001D52D0">
        <w:rPr>
          <w:rFonts w:ascii="Times New Roman" w:hAnsi="Times New Roman"/>
          <w:b/>
          <w:bCs/>
          <w:sz w:val="24"/>
          <w:szCs w:val="24"/>
        </w:rPr>
        <w:t xml:space="preserve"> приведена в таблице</w:t>
      </w: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7962" w:type="dxa"/>
        <w:tblInd w:w="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0"/>
        <w:gridCol w:w="812"/>
        <w:gridCol w:w="619"/>
        <w:gridCol w:w="485"/>
        <w:gridCol w:w="835"/>
        <w:gridCol w:w="709"/>
        <w:gridCol w:w="709"/>
        <w:gridCol w:w="847"/>
        <w:gridCol w:w="655"/>
        <w:gridCol w:w="751"/>
      </w:tblGrid>
      <w:tr w:rsidR="00C04D91" w:rsidRPr="00F26D37" w:rsidTr="00672CC2">
        <w:tc>
          <w:tcPr>
            <w:tcW w:w="1540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6D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916" w:type="dxa"/>
            <w:gridSpan w:val="3"/>
          </w:tcPr>
          <w:p w:rsidR="00C04D91" w:rsidRPr="00F26D37" w:rsidRDefault="00C04D91" w:rsidP="00672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D37">
              <w:rPr>
                <w:rFonts w:ascii="Times New Roman" w:hAnsi="Times New Roman"/>
                <w:b/>
                <w:bCs/>
                <w:sz w:val="24"/>
                <w:szCs w:val="24"/>
              </w:rPr>
              <w:t>2011-2012</w:t>
            </w:r>
          </w:p>
        </w:tc>
        <w:tc>
          <w:tcPr>
            <w:tcW w:w="2253" w:type="dxa"/>
            <w:gridSpan w:val="3"/>
          </w:tcPr>
          <w:p w:rsidR="00C04D91" w:rsidRPr="00F26D37" w:rsidRDefault="00C04D91" w:rsidP="00672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D37">
              <w:rPr>
                <w:rFonts w:ascii="Times New Roman" w:hAnsi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2253" w:type="dxa"/>
            <w:gridSpan w:val="3"/>
          </w:tcPr>
          <w:p w:rsidR="00C04D91" w:rsidRPr="00F26D37" w:rsidRDefault="00C04D91" w:rsidP="00672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D37">
              <w:rPr>
                <w:rFonts w:ascii="Times New Roman" w:hAnsi="Times New Roman"/>
                <w:b/>
                <w:bCs/>
                <w:sz w:val="24"/>
                <w:szCs w:val="24"/>
              </w:rPr>
              <w:t>2013-2014</w:t>
            </w:r>
          </w:p>
        </w:tc>
      </w:tr>
      <w:tr w:rsidR="00C04D91" w:rsidRPr="00F26D37" w:rsidTr="00672CC2">
        <w:trPr>
          <w:cantSplit/>
          <w:trHeight w:val="1467"/>
        </w:trPr>
        <w:tc>
          <w:tcPr>
            <w:tcW w:w="1540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D3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12" w:type="dxa"/>
            <w:textDirection w:val="btLr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26D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средний балл</w:t>
            </w:r>
          </w:p>
        </w:tc>
        <w:tc>
          <w:tcPr>
            <w:tcW w:w="619" w:type="dxa"/>
            <w:textDirection w:val="btLr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26D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успешность, %</w:t>
            </w:r>
          </w:p>
        </w:tc>
        <w:tc>
          <w:tcPr>
            <w:tcW w:w="485" w:type="dxa"/>
            <w:textDirection w:val="btLr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26D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качество, %</w:t>
            </w:r>
          </w:p>
        </w:tc>
        <w:tc>
          <w:tcPr>
            <w:tcW w:w="835" w:type="dxa"/>
            <w:textDirection w:val="btLr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26D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средний балл</w:t>
            </w:r>
          </w:p>
        </w:tc>
        <w:tc>
          <w:tcPr>
            <w:tcW w:w="709" w:type="dxa"/>
            <w:textDirection w:val="btLr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26D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успешность, %</w:t>
            </w:r>
          </w:p>
        </w:tc>
        <w:tc>
          <w:tcPr>
            <w:tcW w:w="709" w:type="dxa"/>
            <w:textDirection w:val="btLr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26D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качество, %</w:t>
            </w:r>
          </w:p>
        </w:tc>
        <w:tc>
          <w:tcPr>
            <w:tcW w:w="847" w:type="dxa"/>
            <w:textDirection w:val="btLr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26D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средний балл</w:t>
            </w:r>
          </w:p>
        </w:tc>
        <w:tc>
          <w:tcPr>
            <w:tcW w:w="655" w:type="dxa"/>
            <w:textDirection w:val="btLr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26D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успешность, %</w:t>
            </w:r>
          </w:p>
        </w:tc>
        <w:tc>
          <w:tcPr>
            <w:tcW w:w="751" w:type="dxa"/>
            <w:textDirection w:val="btLr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26D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качество, %</w:t>
            </w:r>
          </w:p>
        </w:tc>
      </w:tr>
      <w:tr w:rsidR="00C04D91" w:rsidRPr="00F26D37" w:rsidTr="00672CC2">
        <w:tc>
          <w:tcPr>
            <w:tcW w:w="1540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D37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2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619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35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37,15</w:t>
            </w:r>
          </w:p>
        </w:tc>
        <w:tc>
          <w:tcPr>
            <w:tcW w:w="709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847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38,65</w:t>
            </w:r>
          </w:p>
        </w:tc>
        <w:tc>
          <w:tcPr>
            <w:tcW w:w="655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</w:tr>
      <w:tr w:rsidR="00C04D91" w:rsidRPr="00F26D37" w:rsidTr="00672CC2">
        <w:tc>
          <w:tcPr>
            <w:tcW w:w="1540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D37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2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619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5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16,48</w:t>
            </w:r>
          </w:p>
        </w:tc>
        <w:tc>
          <w:tcPr>
            <w:tcW w:w="709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709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847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16,65</w:t>
            </w:r>
          </w:p>
        </w:tc>
        <w:tc>
          <w:tcPr>
            <w:tcW w:w="655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37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</w:tr>
    </w:tbl>
    <w:p w:rsidR="00C04D91" w:rsidRDefault="00C04D91" w:rsidP="00C04D9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04D91" w:rsidRDefault="00C04D91" w:rsidP="00C04D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8063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Сравнительные результаты ГИА-9</w:t>
      </w:r>
    </w:p>
    <w:p w:rsidR="00C04D91" w:rsidRPr="00B8063D" w:rsidRDefault="00C04D91" w:rsidP="00C04D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7525" w:type="dxa"/>
        <w:tblInd w:w="1526" w:type="dxa"/>
        <w:tblLook w:val="00A0"/>
      </w:tblPr>
      <w:tblGrid>
        <w:gridCol w:w="2124"/>
        <w:gridCol w:w="997"/>
        <w:gridCol w:w="863"/>
        <w:gridCol w:w="835"/>
        <w:gridCol w:w="993"/>
        <w:gridCol w:w="850"/>
        <w:gridCol w:w="863"/>
      </w:tblGrid>
      <w:tr w:rsidR="00C04D91" w:rsidRPr="00B8063D" w:rsidTr="00672CC2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2013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2014</w:t>
            </w:r>
          </w:p>
        </w:tc>
      </w:tr>
      <w:tr w:rsidR="00C04D91" w:rsidRPr="00B8063D" w:rsidTr="00672CC2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lang w:eastAsia="ru-RU"/>
              </w:rPr>
            </w:pPr>
            <w:r w:rsidRPr="00B8063D">
              <w:rPr>
                <w:rFonts w:ascii="Times New Roman" w:hAnsi="Times New Roman"/>
                <w:b/>
                <w:bCs/>
                <w:color w:val="FFFFFF"/>
                <w:lang w:eastAsia="ru-RU"/>
              </w:rPr>
              <w:t>Столбец</w:t>
            </w:r>
            <w:proofErr w:type="gramStart"/>
            <w:r w:rsidRPr="00B8063D">
              <w:rPr>
                <w:rFonts w:ascii="Times New Roman" w:hAnsi="Times New Roman"/>
                <w:b/>
                <w:bCs/>
                <w:color w:val="FFFFFF"/>
                <w:lang w:eastAsia="ru-RU"/>
              </w:rPr>
              <w:t>1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Край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Школа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Край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Край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Школа</w:t>
            </w:r>
          </w:p>
        </w:tc>
      </w:tr>
      <w:tr w:rsidR="00C04D91" w:rsidRPr="00B8063D" w:rsidTr="00672CC2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04D91" w:rsidRPr="00B8063D" w:rsidTr="00672CC2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24,36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25,1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04D91" w:rsidRPr="00B8063D" w:rsidTr="00672CC2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15,7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04D91" w:rsidRPr="00B8063D" w:rsidTr="00672CC2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26,49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04D91" w:rsidRPr="00B8063D" w:rsidTr="00672CC2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16,94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04D91" w:rsidRPr="00B8063D" w:rsidTr="00672CC2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lastRenderedPageBreak/>
              <w:t>Математика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15,8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15,8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16,48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17,6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16,65</w:t>
            </w:r>
          </w:p>
        </w:tc>
      </w:tr>
      <w:tr w:rsidR="00C04D91" w:rsidRPr="00B8063D" w:rsidTr="00672CC2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 xml:space="preserve">Обществознание             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27,95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C04D91" w:rsidRPr="00B8063D" w:rsidTr="00672CC2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83,1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36,4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38,65</w:t>
            </w:r>
          </w:p>
        </w:tc>
      </w:tr>
      <w:tr w:rsidR="00C04D91" w:rsidRPr="00B8063D" w:rsidTr="00672CC2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20,43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15,3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</w:tr>
      <w:tr w:rsidR="00C04D91" w:rsidRPr="00B8063D" w:rsidTr="00672CC2">
        <w:trPr>
          <w:trHeight w:val="37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25,13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17,0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D91" w:rsidRPr="00B8063D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06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C04D91" w:rsidRPr="00B8063D" w:rsidRDefault="00C04D91" w:rsidP="00C04D9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  <w:lang w:eastAsia="ru-RU"/>
        </w:rPr>
      </w:pPr>
    </w:p>
    <w:p w:rsidR="00C04D91" w:rsidRPr="001405CA" w:rsidRDefault="00C04D91" w:rsidP="00C04D91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1405C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 Анализ приведенных цифровых показателей позволил выявить следующее:</w:t>
      </w:r>
    </w:p>
    <w:p w:rsidR="00C04D91" w:rsidRPr="001405CA" w:rsidRDefault="00C04D91" w:rsidP="00C04D91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   Данные государственной  итоговой</w:t>
      </w:r>
      <w:r w:rsidRPr="001405CA">
        <w:rPr>
          <w:rFonts w:ascii="Times New Roman" w:hAnsi="Times New Roman"/>
          <w:color w:val="000000"/>
          <w:lang w:eastAsia="ru-RU"/>
        </w:rPr>
        <w:t xml:space="preserve"> аттестации, показывают,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1405CA">
        <w:rPr>
          <w:rFonts w:ascii="Times New Roman" w:hAnsi="Times New Roman"/>
          <w:color w:val="000000"/>
          <w:lang w:eastAsia="ru-RU"/>
        </w:rPr>
        <w:t>что</w:t>
      </w:r>
      <w:r>
        <w:rPr>
          <w:rFonts w:ascii="Times New Roman" w:hAnsi="Times New Roman"/>
          <w:color w:val="000000"/>
          <w:lang w:eastAsia="ru-RU"/>
        </w:rPr>
        <w:t xml:space="preserve"> 98% </w:t>
      </w:r>
      <w:r w:rsidRPr="001405CA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выпускников </w:t>
      </w:r>
      <w:r w:rsidRPr="001405CA">
        <w:rPr>
          <w:rFonts w:ascii="Times New Roman" w:hAnsi="Times New Roman"/>
          <w:color w:val="000000"/>
          <w:lang w:eastAsia="ru-RU"/>
        </w:rPr>
        <w:t xml:space="preserve"> 9 классов, реализуя свои права</w:t>
      </w:r>
      <w:r>
        <w:rPr>
          <w:rFonts w:ascii="Times New Roman" w:hAnsi="Times New Roman"/>
          <w:color w:val="000000"/>
          <w:lang w:eastAsia="ru-RU"/>
        </w:rPr>
        <w:t xml:space="preserve">  на выбор  экзаменов, выбрали 2</w:t>
      </w:r>
      <w:r w:rsidRPr="001405CA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обязательных предмета,  2%   обучающихся 9 классов (1</w:t>
      </w:r>
      <w:r w:rsidRPr="001405CA">
        <w:rPr>
          <w:rFonts w:ascii="Times New Roman" w:hAnsi="Times New Roman"/>
          <w:color w:val="000000"/>
          <w:lang w:eastAsia="ru-RU"/>
        </w:rPr>
        <w:t xml:space="preserve"> человек) </w:t>
      </w:r>
      <w:r>
        <w:rPr>
          <w:rFonts w:ascii="Times New Roman" w:hAnsi="Times New Roman"/>
          <w:color w:val="000000"/>
          <w:lang w:eastAsia="ru-RU"/>
        </w:rPr>
        <w:t>выбрали</w:t>
      </w:r>
      <w:r w:rsidRPr="001405CA">
        <w:rPr>
          <w:rFonts w:ascii="Times New Roman" w:hAnsi="Times New Roman"/>
          <w:color w:val="000000"/>
          <w:lang w:eastAsia="ru-RU"/>
        </w:rPr>
        <w:t xml:space="preserve"> физику</w:t>
      </w:r>
      <w:r>
        <w:rPr>
          <w:rFonts w:ascii="Times New Roman" w:hAnsi="Times New Roman"/>
          <w:color w:val="000000"/>
          <w:lang w:eastAsia="ru-RU"/>
        </w:rPr>
        <w:t>.</w:t>
      </w:r>
    </w:p>
    <w:p w:rsidR="00C04D91" w:rsidRPr="001405CA" w:rsidRDefault="00C04D91" w:rsidP="00C04D91">
      <w:pPr>
        <w:shd w:val="clear" w:color="auto" w:fill="FFFFFF"/>
        <w:spacing w:after="0" w:line="240" w:lineRule="auto"/>
        <w:ind w:right="296" w:firstLine="360"/>
        <w:jc w:val="both"/>
        <w:rPr>
          <w:color w:val="000000"/>
          <w:lang w:eastAsia="ru-RU"/>
        </w:rPr>
      </w:pPr>
      <w:r w:rsidRPr="001405CA">
        <w:rPr>
          <w:rFonts w:ascii="Cambria" w:hAnsi="Cambria"/>
          <w:i/>
          <w:iCs/>
          <w:color w:val="000000"/>
          <w:lang w:eastAsia="ru-RU"/>
        </w:rPr>
        <w:t>По результатам  обязательных письменных государственных  экзаменов выпускник</w:t>
      </w:r>
      <w:r>
        <w:rPr>
          <w:rFonts w:ascii="Cambria" w:hAnsi="Cambria"/>
          <w:i/>
          <w:iCs/>
          <w:color w:val="000000"/>
          <w:lang w:eastAsia="ru-RU"/>
        </w:rPr>
        <w:t xml:space="preserve">ов 9-х классов средний балл </w:t>
      </w:r>
      <w:r w:rsidRPr="001405CA">
        <w:rPr>
          <w:rFonts w:ascii="Cambria" w:hAnsi="Cambria"/>
          <w:i/>
          <w:iCs/>
          <w:color w:val="000000"/>
          <w:lang w:eastAsia="ru-RU"/>
        </w:rPr>
        <w:t xml:space="preserve"> составил</w:t>
      </w:r>
      <w:r w:rsidRPr="001405CA">
        <w:rPr>
          <w:rFonts w:ascii="Cambria" w:hAnsi="Cambria"/>
          <w:color w:val="000000"/>
          <w:lang w:eastAsia="ru-RU"/>
        </w:rPr>
        <w:t>:</w:t>
      </w:r>
    </w:p>
    <w:p w:rsidR="00C04D91" w:rsidRPr="001405CA" w:rsidRDefault="00C04D91" w:rsidP="00C04D91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по математике –   16,65  , что  выше</w:t>
      </w:r>
      <w:r w:rsidRPr="001405CA">
        <w:rPr>
          <w:rFonts w:ascii="Times New Roman" w:hAnsi="Times New Roman"/>
          <w:color w:val="000000"/>
          <w:lang w:eastAsia="ru-RU"/>
        </w:rPr>
        <w:t xml:space="preserve">  по </w:t>
      </w:r>
      <w:r>
        <w:rPr>
          <w:rFonts w:ascii="Times New Roman" w:hAnsi="Times New Roman"/>
          <w:color w:val="000000"/>
          <w:lang w:eastAsia="ru-RU"/>
        </w:rPr>
        <w:t xml:space="preserve">сравнению с прошлым годом на  0,17 балла, но ниже среднего балла по краю  на 2,15 . Сравнивая показатель за три года видно, что </w:t>
      </w:r>
      <w:proofErr w:type="gramStart"/>
      <w:r>
        <w:rPr>
          <w:rFonts w:ascii="Times New Roman" w:hAnsi="Times New Roman"/>
          <w:color w:val="000000"/>
          <w:lang w:eastAsia="ru-RU"/>
        </w:rPr>
        <w:t>начиная с 2011 года средний балл по школе стал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выше на 0,95 балла, однако до средне краевого балла еще не дотягиваем. </w:t>
      </w:r>
    </w:p>
    <w:p w:rsidR="00C04D91" w:rsidRDefault="00C04D91" w:rsidP="00C04D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по русскому языку –  38,65</w:t>
      </w:r>
      <w:r w:rsidRPr="001405CA">
        <w:rPr>
          <w:rFonts w:ascii="Times New Roman" w:hAnsi="Times New Roman"/>
          <w:color w:val="000000"/>
          <w:lang w:eastAsia="ru-RU"/>
        </w:rPr>
        <w:t xml:space="preserve">, что </w:t>
      </w:r>
      <w:r>
        <w:rPr>
          <w:rFonts w:ascii="Times New Roman" w:hAnsi="Times New Roman"/>
          <w:color w:val="000000"/>
          <w:lang w:eastAsia="ru-RU"/>
        </w:rPr>
        <w:t>выше</w:t>
      </w:r>
      <w:r w:rsidRPr="001405CA">
        <w:rPr>
          <w:rFonts w:ascii="Times New Roman" w:hAnsi="Times New Roman"/>
          <w:color w:val="000000"/>
          <w:lang w:eastAsia="ru-RU"/>
        </w:rPr>
        <w:t xml:space="preserve">  по сра</w:t>
      </w:r>
      <w:r>
        <w:rPr>
          <w:rFonts w:ascii="Times New Roman" w:hAnsi="Times New Roman"/>
          <w:color w:val="000000"/>
          <w:lang w:eastAsia="ru-RU"/>
        </w:rPr>
        <w:t xml:space="preserve">внению с прошлым годом на  1,7 балла   и  выше балла по краю  на 1,65. Сравнивая показатель за три года видно, что </w:t>
      </w:r>
      <w:proofErr w:type="gramStart"/>
      <w:r>
        <w:rPr>
          <w:rFonts w:ascii="Times New Roman" w:hAnsi="Times New Roman"/>
          <w:color w:val="000000"/>
          <w:lang w:eastAsia="ru-RU"/>
        </w:rPr>
        <w:t>начиная с 2011 года средний балл по школе стал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выше на 3,75 балла</w:t>
      </w:r>
      <w:r w:rsidRPr="000433EB">
        <w:rPr>
          <w:rFonts w:ascii="Times New Roman" w:hAnsi="Times New Roman"/>
          <w:color w:val="FF0000"/>
          <w:lang w:eastAsia="ru-RU"/>
        </w:rPr>
        <w:t xml:space="preserve"> </w:t>
      </w:r>
    </w:p>
    <w:p w:rsidR="00C04D91" w:rsidRPr="00632301" w:rsidRDefault="00C04D91" w:rsidP="00C04D91">
      <w:pPr>
        <w:shd w:val="clear" w:color="auto" w:fill="FFFFFF"/>
        <w:spacing w:after="0" w:line="240" w:lineRule="auto"/>
        <w:rPr>
          <w:color w:val="FF0000"/>
          <w:lang w:eastAsia="ru-RU"/>
        </w:rPr>
      </w:pPr>
      <w:r>
        <w:rPr>
          <w:rFonts w:ascii="Times New Roman" w:hAnsi="Times New Roman"/>
          <w:color w:val="FF0000"/>
          <w:lang w:eastAsia="ru-RU"/>
        </w:rPr>
        <w:t xml:space="preserve">      </w:t>
      </w:r>
      <w:r w:rsidRPr="009113C4">
        <w:rPr>
          <w:rFonts w:ascii="Times New Roman" w:hAnsi="Times New Roman"/>
        </w:rPr>
        <w:t xml:space="preserve">Анализ данных, представленных в таблице, показывает, что средний балл по школе по русскому языку и математике в 2013 году выше среднего балла в 2012 году. Положительная динамика показывает, что учителям русского </w:t>
      </w:r>
      <w:r>
        <w:rPr>
          <w:rFonts w:ascii="Times New Roman" w:hAnsi="Times New Roman"/>
        </w:rPr>
        <w:t>языка  и математики</w:t>
      </w:r>
      <w:r w:rsidRPr="009113C4">
        <w:rPr>
          <w:rFonts w:ascii="Times New Roman" w:hAnsi="Times New Roman"/>
        </w:rPr>
        <w:t xml:space="preserve"> удалось разработать необходимые механизмы, формы работы на уроке и во время дополнительных занятий в рамках школьного компонента. На протяжении последних двух лет девятиклассники показывает высокие результаты по русскому языку в сравнении со </w:t>
      </w:r>
      <w:proofErr w:type="spellStart"/>
      <w:r w:rsidRPr="009113C4">
        <w:rPr>
          <w:rFonts w:ascii="Times New Roman" w:hAnsi="Times New Roman"/>
        </w:rPr>
        <w:t>среднекраевым</w:t>
      </w:r>
      <w:proofErr w:type="spellEnd"/>
      <w:r w:rsidRPr="009113C4">
        <w:rPr>
          <w:rFonts w:ascii="Times New Roman" w:hAnsi="Times New Roman"/>
        </w:rPr>
        <w:t xml:space="preserve"> показателем.</w:t>
      </w:r>
    </w:p>
    <w:p w:rsidR="00C04D91" w:rsidRDefault="00C04D91" w:rsidP="00C04D9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lang w:eastAsia="ru-RU"/>
        </w:rPr>
      </w:pPr>
    </w:p>
    <w:p w:rsidR="00C04D91" w:rsidRDefault="00C04D91" w:rsidP="00C04D9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lang w:eastAsia="ru-RU"/>
        </w:rPr>
      </w:pPr>
    </w:p>
    <w:p w:rsidR="00C04D91" w:rsidRDefault="00C04D91" w:rsidP="00C04D9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lang w:eastAsia="ru-RU"/>
        </w:rPr>
      </w:pPr>
    </w:p>
    <w:p w:rsidR="00C04D91" w:rsidRDefault="00C04D91" w:rsidP="00C04D9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lang w:eastAsia="ru-RU"/>
        </w:rPr>
      </w:pPr>
    </w:p>
    <w:p w:rsidR="00C04D91" w:rsidRPr="001405CA" w:rsidRDefault="00C04D91" w:rsidP="00C04D91">
      <w:pPr>
        <w:shd w:val="clear" w:color="auto" w:fill="FFFFFF"/>
        <w:spacing w:after="0" w:line="240" w:lineRule="auto"/>
        <w:ind w:firstLine="708"/>
        <w:rPr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Ср</w:t>
      </w:r>
      <w:r w:rsidRPr="001405CA">
        <w:rPr>
          <w:b/>
          <w:bCs/>
          <w:i/>
          <w:iCs/>
          <w:color w:val="000000"/>
          <w:lang w:eastAsia="ru-RU"/>
        </w:rPr>
        <w:t>авнительная таблица результатов итого</w:t>
      </w:r>
      <w:r>
        <w:rPr>
          <w:b/>
          <w:bCs/>
          <w:i/>
          <w:iCs/>
          <w:color w:val="000000"/>
          <w:lang w:eastAsia="ru-RU"/>
        </w:rPr>
        <w:t>вой аттестации выпускников (за 2</w:t>
      </w:r>
      <w:r w:rsidRPr="001405CA">
        <w:rPr>
          <w:b/>
          <w:bCs/>
          <w:i/>
          <w:iCs/>
          <w:color w:val="000000"/>
          <w:lang w:eastAsia="ru-RU"/>
        </w:rPr>
        <w:t xml:space="preserve"> года).</w:t>
      </w:r>
    </w:p>
    <w:tbl>
      <w:tblPr>
        <w:tblW w:w="7969" w:type="dxa"/>
        <w:tblCellMar>
          <w:left w:w="0" w:type="dxa"/>
          <w:right w:w="0" w:type="dxa"/>
        </w:tblCellMar>
        <w:tblLook w:val="00A0"/>
      </w:tblPr>
      <w:tblGrid>
        <w:gridCol w:w="4851"/>
        <w:gridCol w:w="1559"/>
        <w:gridCol w:w="1559"/>
      </w:tblGrid>
      <w:tr w:rsidR="00C04D91" w:rsidRPr="00A323EA" w:rsidTr="00672CC2">
        <w:trPr>
          <w:trHeight w:val="480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  <w:bookmarkStart w:id="4" w:name="856a119acf8be33db73fdf9dde73a3b2479e7624"/>
            <w:bookmarkStart w:id="5" w:name="18"/>
            <w:bookmarkEnd w:id="4"/>
            <w:bookmarkEnd w:id="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2013 - 2014</w:t>
            </w:r>
          </w:p>
        </w:tc>
      </w:tr>
      <w:tr w:rsidR="00C04D91" w:rsidRPr="00A323EA" w:rsidTr="00672CC2">
        <w:trPr>
          <w:trHeight w:val="268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lang w:eastAsia="ru-RU"/>
              </w:rPr>
              <w:t>Выпускников 9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C04D91" w:rsidRPr="00A323EA" w:rsidTr="00672CC2">
        <w:trPr>
          <w:trHeight w:val="331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lang w:eastAsia="ru-RU"/>
              </w:rPr>
              <w:t>Допущены до ГИА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C04D91" w:rsidRPr="00A323EA" w:rsidTr="00672CC2">
        <w:trPr>
          <w:trHeight w:val="480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lang w:eastAsia="ru-RU"/>
              </w:rPr>
              <w:t>Получили аттестаты об основном общем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C04D91" w:rsidRPr="00A323EA" w:rsidTr="00672CC2">
        <w:trPr>
          <w:trHeight w:val="428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lang w:eastAsia="ru-RU"/>
              </w:rPr>
              <w:t>Окончили школу на «4» и 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04D91" w:rsidRPr="0038508D" w:rsidRDefault="00C04D91" w:rsidP="00672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C04D91" w:rsidRPr="00A323EA" w:rsidTr="00672CC2">
        <w:trPr>
          <w:trHeight w:val="350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lang w:eastAsia="ru-RU"/>
              </w:rPr>
              <w:t>Процент качества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32 %</w:t>
            </w:r>
          </w:p>
        </w:tc>
      </w:tr>
      <w:tr w:rsidR="00C04D91" w:rsidRPr="00A323EA" w:rsidTr="00672CC2">
        <w:trPr>
          <w:trHeight w:val="286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lang w:eastAsia="ru-RU"/>
              </w:rPr>
              <w:t>Сдали  экзамены на «4» и 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78 %</w:t>
            </w:r>
          </w:p>
        </w:tc>
      </w:tr>
      <w:tr w:rsidR="00C04D91" w:rsidRPr="00A323EA" w:rsidTr="00672CC2">
        <w:trPr>
          <w:trHeight w:val="363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lang w:eastAsia="ru-RU"/>
              </w:rPr>
              <w:t xml:space="preserve">Отметки выше </w:t>
            </w:r>
            <w:proofErr w:type="gramStart"/>
            <w:r w:rsidRPr="0038508D">
              <w:rPr>
                <w:rFonts w:ascii="Times New Roman" w:hAnsi="Times New Roman"/>
                <w:color w:val="000000"/>
                <w:sz w:val="18"/>
                <w:lang w:eastAsia="ru-RU"/>
              </w:rPr>
              <w:t>годовых</w:t>
            </w:r>
            <w:proofErr w:type="gramEnd"/>
            <w:r w:rsidRPr="0038508D">
              <w:rPr>
                <w:rFonts w:ascii="Times New Roman" w:hAnsi="Times New Roman"/>
                <w:color w:val="000000"/>
                <w:sz w:val="18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50% </w:t>
            </w:r>
          </w:p>
        </w:tc>
      </w:tr>
      <w:tr w:rsidR="00C04D91" w:rsidRPr="00A323EA" w:rsidTr="00672CC2">
        <w:trPr>
          <w:trHeight w:val="480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lang w:eastAsia="ru-RU"/>
              </w:rPr>
              <w:t xml:space="preserve">Отметки ниже </w:t>
            </w:r>
            <w:proofErr w:type="gramStart"/>
            <w:r w:rsidRPr="0038508D">
              <w:rPr>
                <w:rFonts w:ascii="Times New Roman" w:hAnsi="Times New Roman"/>
                <w:color w:val="000000"/>
                <w:sz w:val="18"/>
                <w:lang w:eastAsia="ru-RU"/>
              </w:rPr>
              <w:t>годовых</w:t>
            </w:r>
            <w:proofErr w:type="gramEnd"/>
            <w:r w:rsidRPr="0038508D">
              <w:rPr>
                <w:rFonts w:ascii="Times New Roman" w:hAnsi="Times New Roman"/>
                <w:color w:val="000000"/>
                <w:sz w:val="18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1,6 %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C04D91" w:rsidRPr="00A323EA" w:rsidTr="00672CC2">
        <w:trPr>
          <w:trHeight w:val="31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lang w:eastAsia="ru-RU"/>
              </w:rPr>
              <w:t>Соответствуют годовым,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38508D" w:rsidRDefault="00C04D91" w:rsidP="00672CC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508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</w:tbl>
    <w:p w:rsidR="00C04D91" w:rsidRDefault="00C04D91" w:rsidP="00C04D9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A323EA">
        <w:rPr>
          <w:rFonts w:ascii="Times New Roman" w:hAnsi="Times New Roman"/>
          <w:b/>
          <w:bCs/>
          <w:i/>
          <w:iCs/>
          <w:color w:val="000000"/>
          <w:lang w:eastAsia="ru-RU"/>
        </w:rPr>
        <w:t>                 </w:t>
      </w:r>
    </w:p>
    <w:p w:rsidR="00C04D91" w:rsidRDefault="00C04D91" w:rsidP="00C04D9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Pr="00A323EA" w:rsidRDefault="00C04D91" w:rsidP="00C04D9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A323EA">
        <w:rPr>
          <w:rFonts w:ascii="Times New Roman" w:hAnsi="Times New Roman"/>
          <w:b/>
          <w:bCs/>
          <w:i/>
          <w:iCs/>
          <w:color w:val="000000"/>
          <w:lang w:eastAsia="ru-RU"/>
        </w:rPr>
        <w:lastRenderedPageBreak/>
        <w:t xml:space="preserve">   Типичные ошибки, допустимые </w:t>
      </w:r>
      <w:proofErr w:type="gramStart"/>
      <w:r w:rsidRPr="00A323EA">
        <w:rPr>
          <w:rFonts w:ascii="Times New Roman" w:hAnsi="Times New Roman"/>
          <w:b/>
          <w:bCs/>
          <w:i/>
          <w:iCs/>
          <w:color w:val="000000"/>
          <w:lang w:eastAsia="ru-RU"/>
        </w:rPr>
        <w:t>обучающимися</w:t>
      </w:r>
      <w:proofErr w:type="gramEnd"/>
      <w:r w:rsidRPr="00A323EA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на  государственной</w:t>
      </w:r>
      <w:r>
        <w:rPr>
          <w:b/>
          <w:bCs/>
          <w:i/>
          <w:iCs/>
          <w:color w:val="000000"/>
          <w:lang w:eastAsia="ru-RU"/>
        </w:rPr>
        <w:t xml:space="preserve"> </w:t>
      </w:r>
      <w:r w:rsidRPr="00A323EA">
        <w:rPr>
          <w:rFonts w:ascii="Times New Roman" w:hAnsi="Times New Roman"/>
          <w:b/>
          <w:bCs/>
          <w:i/>
          <w:iCs/>
          <w:color w:val="000000"/>
          <w:lang w:eastAsia="ru-RU"/>
        </w:rPr>
        <w:t>итоговой аттестации выпускников 9-х классов    за 2013-2014  учебный год</w:t>
      </w:r>
    </w:p>
    <w:tbl>
      <w:tblPr>
        <w:tblW w:w="10915" w:type="dxa"/>
        <w:tblInd w:w="-1160" w:type="dxa"/>
        <w:tblCellMar>
          <w:left w:w="0" w:type="dxa"/>
          <w:right w:w="0" w:type="dxa"/>
        </w:tblCellMar>
        <w:tblLook w:val="00A0"/>
      </w:tblPr>
      <w:tblGrid>
        <w:gridCol w:w="2994"/>
        <w:gridCol w:w="7921"/>
      </w:tblGrid>
      <w:tr w:rsidR="00C04D91" w:rsidRPr="00F26D37" w:rsidTr="00C04D91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1405CA" w:rsidRDefault="00C04D91" w:rsidP="00672CC2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bookmarkStart w:id="6" w:name="19"/>
            <w:bookmarkStart w:id="7" w:name="a145ee77244f83e7c70851dda8884e7785f68734"/>
            <w:bookmarkEnd w:id="6"/>
            <w:bookmarkEnd w:id="7"/>
            <w:r w:rsidRPr="001405CA">
              <w:rPr>
                <w:color w:val="000000"/>
                <w:sz w:val="20"/>
                <w:lang w:eastAsia="ru-RU"/>
              </w:rPr>
              <w:t>ПРЕДМЕТ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1405CA" w:rsidRDefault="00C04D91" w:rsidP="00672CC2">
            <w:pPr>
              <w:spacing w:after="0" w:line="240" w:lineRule="atLeast"/>
              <w:jc w:val="center"/>
              <w:rPr>
                <w:color w:val="000000"/>
                <w:lang w:eastAsia="ru-RU"/>
              </w:rPr>
            </w:pPr>
            <w:r w:rsidRPr="001405CA">
              <w:rPr>
                <w:color w:val="000000"/>
                <w:sz w:val="20"/>
                <w:lang w:eastAsia="ru-RU"/>
              </w:rPr>
              <w:t>ТИПИЧНЫЕ ОШИБКИ</w:t>
            </w:r>
          </w:p>
        </w:tc>
      </w:tr>
      <w:tr w:rsidR="00C04D91" w:rsidRPr="00FC53CA" w:rsidTr="00C04D91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FC53CA" w:rsidRDefault="00C04D91" w:rsidP="00672CC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3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Русский язык (письменно)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FC53CA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3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Содержание:</w:t>
            </w:r>
          </w:p>
          <w:p w:rsidR="00C04D91" w:rsidRPr="00FC53CA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3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еумение выделять главное в содержании.</w:t>
            </w:r>
            <w:r w:rsidRPr="00FC53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04D91" w:rsidRPr="00FC53CA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3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2.Нарушение последовательности в изложении текста.</w:t>
            </w:r>
          </w:p>
          <w:p w:rsidR="00C04D91" w:rsidRPr="00FC53CA" w:rsidRDefault="00C04D91" w:rsidP="00672C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3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Грамотность</w:t>
            </w:r>
            <w:r w:rsidRPr="00FC53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  Проверяемые, непроверяемые гласные.  Гласные суффиксов глаголов.  Окончание прилагательных, существительных.</w:t>
            </w:r>
          </w:p>
          <w:p w:rsidR="00C04D91" w:rsidRPr="00FC53CA" w:rsidRDefault="00C04D91" w:rsidP="00672CC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3C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Ошибки в пунктуации</w:t>
            </w:r>
            <w:r w:rsidRPr="00FC53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  1. Сложное предложение; однородные члены предложения, обращение, деепричастные и причастные обороты.</w:t>
            </w:r>
          </w:p>
        </w:tc>
      </w:tr>
      <w:tr w:rsidR="00C04D91" w:rsidRPr="00FC53CA" w:rsidTr="00C04D91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FC53CA" w:rsidRDefault="00C04D91" w:rsidP="00672CC2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3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Математика (письменно)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04D91" w:rsidRPr="00FC53CA" w:rsidRDefault="00C04D91" w:rsidP="00C04D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53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уравнений</w:t>
            </w:r>
          </w:p>
          <w:p w:rsidR="00C04D91" w:rsidRPr="00FC53CA" w:rsidRDefault="00C04D91" w:rsidP="00C04D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 текстовых задач</w:t>
            </w:r>
          </w:p>
          <w:p w:rsidR="00C04D91" w:rsidRPr="00FC53CA" w:rsidRDefault="00C04D91" w:rsidP="00C04D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Слабые  вычислительные навыки</w:t>
            </w:r>
            <w:r w:rsidRPr="00FC53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04D91" w:rsidRPr="00FC53CA" w:rsidRDefault="00C04D91" w:rsidP="00C04D91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Чтение графической и табличной информации</w:t>
            </w:r>
          </w:p>
        </w:tc>
      </w:tr>
    </w:tbl>
    <w:p w:rsidR="00C04D91" w:rsidRPr="00FC53CA" w:rsidRDefault="00C04D91" w:rsidP="00C04D91">
      <w:pPr>
        <w:shd w:val="clear" w:color="auto" w:fill="FFFFFF"/>
        <w:spacing w:after="0" w:line="240" w:lineRule="auto"/>
        <w:ind w:left="6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4D91" w:rsidRPr="001405CA" w:rsidRDefault="00C04D91" w:rsidP="00C04D91">
      <w:pPr>
        <w:shd w:val="clear" w:color="auto" w:fill="FFFFFF"/>
        <w:spacing w:after="0" w:line="240" w:lineRule="auto"/>
        <w:ind w:left="660"/>
        <w:jc w:val="center"/>
        <w:rPr>
          <w:color w:val="000000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405CA">
        <w:rPr>
          <w:b/>
          <w:bCs/>
          <w:color w:val="000000"/>
          <w:sz w:val="24"/>
          <w:szCs w:val="24"/>
          <w:lang w:eastAsia="ru-RU"/>
        </w:rPr>
        <w:t>Статистические результаты ит</w:t>
      </w:r>
      <w:r>
        <w:rPr>
          <w:b/>
          <w:bCs/>
          <w:color w:val="000000"/>
          <w:sz w:val="24"/>
          <w:szCs w:val="24"/>
          <w:lang w:eastAsia="ru-RU"/>
        </w:rPr>
        <w:t>оговой аттестации выпускников 11</w:t>
      </w:r>
      <w:r w:rsidRPr="001405CA">
        <w:rPr>
          <w:b/>
          <w:bCs/>
          <w:color w:val="000000"/>
          <w:sz w:val="24"/>
          <w:szCs w:val="24"/>
          <w:lang w:eastAsia="ru-RU"/>
        </w:rPr>
        <w:t>-х классов</w:t>
      </w:r>
      <w:r w:rsidRPr="001405CA">
        <w:rPr>
          <w:color w:val="000000"/>
          <w:sz w:val="24"/>
          <w:szCs w:val="24"/>
          <w:lang w:eastAsia="ru-RU"/>
        </w:rPr>
        <w:t>.</w:t>
      </w:r>
      <w:r w:rsidRPr="001405CA">
        <w:rPr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04D91" w:rsidRDefault="00C04D91" w:rsidP="00C04D91">
      <w:pPr>
        <w:shd w:val="clear" w:color="auto" w:fill="FFFFFF"/>
        <w:spacing w:after="0" w:line="240" w:lineRule="auto"/>
        <w:ind w:firstLine="660"/>
        <w:jc w:val="both"/>
        <w:rPr>
          <w:color w:val="000000"/>
          <w:lang w:eastAsia="ru-RU"/>
        </w:rPr>
      </w:pPr>
      <w:r>
        <w:rPr>
          <w:rFonts w:ascii="Cambria" w:hAnsi="Cambria"/>
          <w:color w:val="000000"/>
          <w:lang w:eastAsia="ru-RU"/>
        </w:rPr>
        <w:t>Государственная итоговая</w:t>
      </w:r>
      <w:r w:rsidRPr="001405CA">
        <w:rPr>
          <w:rFonts w:ascii="Cambria" w:hAnsi="Cambria"/>
          <w:color w:val="000000"/>
          <w:lang w:eastAsia="ru-RU"/>
        </w:rPr>
        <w:t xml:space="preserve"> аттестация выпускников 1</w:t>
      </w:r>
      <w:r>
        <w:rPr>
          <w:rFonts w:ascii="Cambria" w:hAnsi="Cambria"/>
          <w:color w:val="000000"/>
          <w:lang w:eastAsia="ru-RU"/>
        </w:rPr>
        <w:t>1</w:t>
      </w:r>
      <w:r w:rsidRPr="001405CA">
        <w:rPr>
          <w:rFonts w:ascii="Cambria" w:hAnsi="Cambria"/>
          <w:color w:val="000000"/>
          <w:vertAlign w:val="superscript"/>
          <w:lang w:eastAsia="ru-RU"/>
        </w:rPr>
        <w:t>х</w:t>
      </w:r>
      <w:r>
        <w:rPr>
          <w:rFonts w:ascii="Cambria" w:hAnsi="Cambria"/>
          <w:color w:val="000000"/>
          <w:lang w:eastAsia="ru-RU"/>
        </w:rPr>
        <w:t> классов</w:t>
      </w:r>
      <w:r w:rsidRPr="001405CA">
        <w:rPr>
          <w:rFonts w:ascii="Cambria" w:hAnsi="Cambria"/>
          <w:color w:val="000000"/>
          <w:lang w:eastAsia="ru-RU"/>
        </w:rPr>
        <w:t xml:space="preserve"> проводилась в форме </w:t>
      </w:r>
      <w:r>
        <w:rPr>
          <w:rFonts w:ascii="Cambria" w:hAnsi="Cambria"/>
          <w:color w:val="000000"/>
          <w:lang w:eastAsia="ru-RU"/>
        </w:rPr>
        <w:t>единого государственного</w:t>
      </w:r>
      <w:r w:rsidRPr="001405CA">
        <w:rPr>
          <w:rFonts w:ascii="Cambria" w:hAnsi="Cambria"/>
          <w:color w:val="000000"/>
          <w:lang w:eastAsia="ru-RU"/>
        </w:rPr>
        <w:t xml:space="preserve"> экзамена.</w:t>
      </w:r>
    </w:p>
    <w:p w:rsidR="00C04D91" w:rsidRPr="001405CA" w:rsidRDefault="00C04D91" w:rsidP="00C04D91">
      <w:pPr>
        <w:shd w:val="clear" w:color="auto" w:fill="FFFFFF"/>
        <w:spacing w:after="0" w:line="240" w:lineRule="auto"/>
        <w:ind w:firstLine="660"/>
        <w:jc w:val="both"/>
        <w:rPr>
          <w:color w:val="000000"/>
          <w:lang w:eastAsia="ru-RU"/>
        </w:rPr>
      </w:pPr>
      <w:r w:rsidRPr="001405CA">
        <w:rPr>
          <w:rFonts w:ascii="Cambria" w:hAnsi="Cambria"/>
          <w:color w:val="003300"/>
          <w:sz w:val="24"/>
          <w:szCs w:val="24"/>
          <w:lang w:eastAsia="ru-RU"/>
        </w:rPr>
        <w:t>До итоговой аттестации были допущены все обучающиес</w:t>
      </w:r>
      <w:r>
        <w:rPr>
          <w:rFonts w:ascii="Cambria" w:hAnsi="Cambria"/>
          <w:color w:val="003300"/>
          <w:sz w:val="24"/>
          <w:szCs w:val="24"/>
          <w:lang w:eastAsia="ru-RU"/>
        </w:rPr>
        <w:t>я 11 класса в количестве 2</w:t>
      </w:r>
      <w:r w:rsidRPr="001405CA">
        <w:rPr>
          <w:rFonts w:ascii="Cambria" w:hAnsi="Cambria"/>
          <w:color w:val="003300"/>
          <w:sz w:val="24"/>
          <w:szCs w:val="24"/>
          <w:lang w:eastAsia="ru-RU"/>
        </w:rPr>
        <w:t>1 человек</w:t>
      </w:r>
      <w:r>
        <w:rPr>
          <w:rFonts w:ascii="Cambria" w:hAnsi="Cambria"/>
          <w:color w:val="003300"/>
          <w:sz w:val="24"/>
          <w:szCs w:val="24"/>
          <w:lang w:eastAsia="ru-RU"/>
        </w:rPr>
        <w:t>а</w:t>
      </w:r>
      <w:r w:rsidRPr="001405CA">
        <w:rPr>
          <w:rFonts w:ascii="Cambria" w:hAnsi="Cambria"/>
          <w:color w:val="003300"/>
          <w:sz w:val="24"/>
          <w:szCs w:val="24"/>
          <w:lang w:eastAsia="ru-RU"/>
        </w:rPr>
        <w:t xml:space="preserve">. Выпускники сдавали 2 </w:t>
      </w:r>
      <w:proofErr w:type="gramStart"/>
      <w:r w:rsidRPr="001405CA">
        <w:rPr>
          <w:rFonts w:ascii="Cambria" w:hAnsi="Cambria"/>
          <w:color w:val="003300"/>
          <w:sz w:val="24"/>
          <w:szCs w:val="24"/>
          <w:lang w:eastAsia="ru-RU"/>
        </w:rPr>
        <w:t>обязательных</w:t>
      </w:r>
      <w:proofErr w:type="gramEnd"/>
      <w:r w:rsidRPr="001405CA">
        <w:rPr>
          <w:rFonts w:ascii="Cambria" w:hAnsi="Cambria"/>
          <w:color w:val="003300"/>
          <w:sz w:val="24"/>
          <w:szCs w:val="24"/>
          <w:lang w:eastAsia="ru-RU"/>
        </w:rPr>
        <w:t xml:space="preserve"> экзамена по русско</w:t>
      </w:r>
      <w:r>
        <w:rPr>
          <w:rFonts w:ascii="Cambria" w:hAnsi="Cambria"/>
          <w:color w:val="003300"/>
          <w:sz w:val="24"/>
          <w:szCs w:val="24"/>
          <w:lang w:eastAsia="ru-RU"/>
        </w:rPr>
        <w:t xml:space="preserve">му языку и математике в форме </w:t>
      </w:r>
      <w:r w:rsidRPr="001405CA">
        <w:rPr>
          <w:rFonts w:ascii="Cambria" w:hAnsi="Cambria"/>
          <w:color w:val="003300"/>
          <w:sz w:val="24"/>
          <w:szCs w:val="24"/>
          <w:lang w:eastAsia="ru-RU"/>
        </w:rPr>
        <w:t>Э</w:t>
      </w:r>
      <w:r>
        <w:rPr>
          <w:rFonts w:ascii="Cambria" w:hAnsi="Cambria"/>
          <w:color w:val="003300"/>
          <w:sz w:val="24"/>
          <w:szCs w:val="24"/>
          <w:lang w:eastAsia="ru-RU"/>
        </w:rPr>
        <w:t>ГЭ</w:t>
      </w:r>
      <w:r w:rsidRPr="001405CA">
        <w:rPr>
          <w:rFonts w:ascii="Cambria" w:hAnsi="Cambria"/>
          <w:color w:val="003300"/>
          <w:sz w:val="24"/>
          <w:szCs w:val="24"/>
          <w:lang w:eastAsia="ru-RU"/>
        </w:rPr>
        <w:t>, необходимые для получе</w:t>
      </w:r>
      <w:r>
        <w:rPr>
          <w:rFonts w:ascii="Cambria" w:hAnsi="Cambria"/>
          <w:color w:val="003300"/>
          <w:sz w:val="24"/>
          <w:szCs w:val="24"/>
          <w:lang w:eastAsia="ru-RU"/>
        </w:rPr>
        <w:t xml:space="preserve">ния аттестата о среднем </w:t>
      </w:r>
      <w:r w:rsidRPr="001405CA">
        <w:rPr>
          <w:rFonts w:ascii="Cambria" w:hAnsi="Cambria"/>
          <w:color w:val="003300"/>
          <w:sz w:val="24"/>
          <w:szCs w:val="24"/>
          <w:lang w:eastAsia="ru-RU"/>
        </w:rPr>
        <w:t xml:space="preserve"> общем образовании.</w:t>
      </w:r>
      <w:r w:rsidRPr="001405CA">
        <w:rPr>
          <w:color w:val="000000"/>
          <w:lang w:eastAsia="ru-RU"/>
        </w:rPr>
        <w:t> </w:t>
      </w:r>
    </w:p>
    <w:p w:rsidR="00C04D91" w:rsidRPr="004A17C6" w:rsidRDefault="00C04D91" w:rsidP="00C04D9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8" w:name="35084934c27f7b3c0c1fa3904937575351360251"/>
      <w:bookmarkStart w:id="9" w:name="20"/>
      <w:bookmarkEnd w:id="8"/>
      <w:bookmarkEnd w:id="9"/>
      <w:r w:rsidRPr="004A17C6">
        <w:rPr>
          <w:rFonts w:ascii="Times New Roman" w:hAnsi="Times New Roman"/>
          <w:b/>
          <w:sz w:val="28"/>
          <w:szCs w:val="28"/>
          <w:u w:val="single"/>
        </w:rPr>
        <w:t>Сравнительный анализ результатов   ЕГЭ по основным предметам</w:t>
      </w:r>
    </w:p>
    <w:p w:rsidR="00C04D91" w:rsidRPr="004A17C6" w:rsidRDefault="00C04D91" w:rsidP="00C04D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17C6">
        <w:rPr>
          <w:rFonts w:ascii="Times New Roman" w:hAnsi="Times New Roman"/>
          <w:b/>
          <w:sz w:val="28"/>
          <w:szCs w:val="28"/>
          <w:u w:val="single"/>
        </w:rPr>
        <w:t>за 3 года</w:t>
      </w:r>
    </w:p>
    <w:p w:rsidR="00C04D91" w:rsidRPr="00DD0D8D" w:rsidRDefault="00C04D91" w:rsidP="00C04D91">
      <w:pPr>
        <w:pStyle w:val="a3"/>
        <w:spacing w:after="0" w:line="240" w:lineRule="auto"/>
        <w:ind w:left="5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34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40"/>
        <w:gridCol w:w="846"/>
        <w:gridCol w:w="1060"/>
        <w:gridCol w:w="972"/>
        <w:gridCol w:w="826"/>
        <w:gridCol w:w="1060"/>
        <w:gridCol w:w="972"/>
        <w:gridCol w:w="826"/>
        <w:gridCol w:w="1060"/>
        <w:gridCol w:w="972"/>
      </w:tblGrid>
      <w:tr w:rsidR="00C04D91" w:rsidRPr="00F26D37" w:rsidTr="00C04D91">
        <w:tc>
          <w:tcPr>
            <w:tcW w:w="1740" w:type="dxa"/>
          </w:tcPr>
          <w:p w:rsidR="00C04D91" w:rsidRPr="00F26D37" w:rsidRDefault="00C04D91" w:rsidP="0067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D37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878" w:type="dxa"/>
            <w:gridSpan w:val="3"/>
          </w:tcPr>
          <w:p w:rsidR="00C04D91" w:rsidRPr="00F26D37" w:rsidRDefault="00C04D91" w:rsidP="0067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D37">
              <w:rPr>
                <w:rFonts w:ascii="Times New Roman" w:hAnsi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2858" w:type="dxa"/>
            <w:gridSpan w:val="3"/>
          </w:tcPr>
          <w:p w:rsidR="00C04D91" w:rsidRPr="00F26D37" w:rsidRDefault="00C04D91" w:rsidP="0067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6D37">
              <w:rPr>
                <w:rFonts w:ascii="Times New Roman" w:hAnsi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2858" w:type="dxa"/>
            <w:gridSpan w:val="3"/>
          </w:tcPr>
          <w:p w:rsidR="00C04D91" w:rsidRPr="00F26D37" w:rsidRDefault="00C04D91" w:rsidP="0067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</w:tc>
      </w:tr>
      <w:tr w:rsidR="00C04D91" w:rsidRPr="00F26D37" w:rsidTr="00C04D91">
        <w:tc>
          <w:tcPr>
            <w:tcW w:w="1740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4" w:type="dxa"/>
            <w:gridSpan w:val="9"/>
          </w:tcPr>
          <w:p w:rsidR="00C04D91" w:rsidRPr="00F26D37" w:rsidRDefault="00C04D91" w:rsidP="00672C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C04D91" w:rsidRPr="00F26D37" w:rsidTr="00C04D91">
        <w:tc>
          <w:tcPr>
            <w:tcW w:w="1740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по краю</w:t>
            </w:r>
          </w:p>
        </w:tc>
        <w:tc>
          <w:tcPr>
            <w:tcW w:w="1060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по району</w:t>
            </w:r>
          </w:p>
        </w:tc>
        <w:tc>
          <w:tcPr>
            <w:tcW w:w="972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по школе</w:t>
            </w:r>
          </w:p>
        </w:tc>
        <w:tc>
          <w:tcPr>
            <w:tcW w:w="826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по краю</w:t>
            </w:r>
          </w:p>
        </w:tc>
        <w:tc>
          <w:tcPr>
            <w:tcW w:w="1060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по району</w:t>
            </w:r>
          </w:p>
        </w:tc>
        <w:tc>
          <w:tcPr>
            <w:tcW w:w="972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по школе</w:t>
            </w:r>
          </w:p>
        </w:tc>
        <w:tc>
          <w:tcPr>
            <w:tcW w:w="826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по краю</w:t>
            </w:r>
          </w:p>
        </w:tc>
        <w:tc>
          <w:tcPr>
            <w:tcW w:w="1060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по району</w:t>
            </w:r>
          </w:p>
        </w:tc>
        <w:tc>
          <w:tcPr>
            <w:tcW w:w="972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по школе</w:t>
            </w:r>
          </w:p>
        </w:tc>
      </w:tr>
      <w:tr w:rsidR="00C04D91" w:rsidRPr="00F26D37" w:rsidTr="00C04D91">
        <w:tc>
          <w:tcPr>
            <w:tcW w:w="1740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6D37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46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64,08</w:t>
            </w:r>
          </w:p>
        </w:tc>
        <w:tc>
          <w:tcPr>
            <w:tcW w:w="1060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972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65,7</w:t>
            </w:r>
          </w:p>
        </w:tc>
        <w:tc>
          <w:tcPr>
            <w:tcW w:w="826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66,5</w:t>
            </w:r>
          </w:p>
        </w:tc>
        <w:tc>
          <w:tcPr>
            <w:tcW w:w="1060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65,5</w:t>
            </w:r>
          </w:p>
        </w:tc>
        <w:tc>
          <w:tcPr>
            <w:tcW w:w="972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  <w:tc>
          <w:tcPr>
            <w:tcW w:w="826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69,0</w:t>
            </w:r>
          </w:p>
        </w:tc>
        <w:tc>
          <w:tcPr>
            <w:tcW w:w="1060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68,2</w:t>
            </w:r>
          </w:p>
        </w:tc>
        <w:tc>
          <w:tcPr>
            <w:tcW w:w="972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C04D91" w:rsidRPr="00F26D37" w:rsidTr="00C04D91">
        <w:tc>
          <w:tcPr>
            <w:tcW w:w="1740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6D37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46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  <w:tc>
          <w:tcPr>
            <w:tcW w:w="1060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39,7</w:t>
            </w:r>
          </w:p>
        </w:tc>
        <w:tc>
          <w:tcPr>
            <w:tcW w:w="972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50,6</w:t>
            </w:r>
          </w:p>
        </w:tc>
        <w:tc>
          <w:tcPr>
            <w:tcW w:w="826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1060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972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D37"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826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1060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972" w:type="dxa"/>
          </w:tcPr>
          <w:p w:rsidR="00C04D91" w:rsidRPr="00F26D37" w:rsidRDefault="00C04D91" w:rsidP="00672C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</w:tr>
    </w:tbl>
    <w:p w:rsidR="00C04D91" w:rsidRPr="00DD0D8D" w:rsidRDefault="00C04D91" w:rsidP="00C04D91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41275</wp:posOffset>
            </wp:positionV>
            <wp:extent cx="2943225" cy="27336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88900</wp:posOffset>
            </wp:positionV>
            <wp:extent cx="2876550" cy="26003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tabs>
          <w:tab w:val="left" w:pos="614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ab/>
      </w: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Default="00C04D91" w:rsidP="00C04D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C04D91" w:rsidRPr="002267C3" w:rsidRDefault="00C04D91" w:rsidP="00C04D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6AA9">
        <w:rPr>
          <w:rFonts w:ascii="Times New Roman" w:hAnsi="Times New Roman"/>
          <w:b/>
          <w:bCs/>
          <w:i/>
          <w:iCs/>
          <w:color w:val="000000"/>
          <w:lang w:eastAsia="ru-RU"/>
        </w:rPr>
        <w:t> </w:t>
      </w:r>
      <w:r w:rsidRPr="00226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Резуль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таты письменных экзаменов в   форме ЕГЭ  показали</w:t>
      </w:r>
      <w:r w:rsidRPr="00226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267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что</w:t>
      </w:r>
      <w:r w:rsidRPr="002267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математике –   средний школьный  балл составил 44,1, что на 3,2 балла ниже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раевого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67C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2267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таблицы видно, что за последние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 года средний балл понизился на 6,5 балла. П</w:t>
      </w:r>
      <w:r w:rsidRPr="002267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 русскому языку –   средний школьный балл составил 65,1, что на 3,9 балла ниже краевого. Из таблицы видно, в 2014  год средний балл понизился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2,3 балла </w:t>
      </w:r>
    </w:p>
    <w:p w:rsidR="00C04D91" w:rsidRPr="003C5EB7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CA">
        <w:rPr>
          <w:rFonts w:ascii="Cambria" w:hAnsi="Cambria"/>
          <w:color w:val="000000"/>
          <w:lang w:eastAsia="ru-RU"/>
        </w:rPr>
        <w:t> </w:t>
      </w:r>
      <w:r w:rsidRPr="003C5EB7">
        <w:rPr>
          <w:rFonts w:ascii="Times New Roman" w:hAnsi="Times New Roman"/>
          <w:sz w:val="24"/>
          <w:szCs w:val="24"/>
        </w:rPr>
        <w:t xml:space="preserve">Высокие результаты по школе показали  наши </w:t>
      </w:r>
      <w:proofErr w:type="spellStart"/>
      <w:r w:rsidRPr="003C5EB7">
        <w:rPr>
          <w:rFonts w:ascii="Times New Roman" w:hAnsi="Times New Roman"/>
          <w:sz w:val="24"/>
          <w:szCs w:val="24"/>
        </w:rPr>
        <w:t>одиннадцатиклассники</w:t>
      </w:r>
      <w:proofErr w:type="spellEnd"/>
      <w:r w:rsidRPr="003C5EB7">
        <w:rPr>
          <w:rFonts w:ascii="Times New Roman" w:hAnsi="Times New Roman"/>
          <w:sz w:val="24"/>
          <w:szCs w:val="24"/>
        </w:rPr>
        <w:t>:</w:t>
      </w:r>
    </w:p>
    <w:p w:rsidR="00C04D91" w:rsidRDefault="00C04D91" w:rsidP="00C04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EB7">
        <w:rPr>
          <w:rFonts w:ascii="Times New Roman" w:hAnsi="Times New Roman"/>
          <w:sz w:val="24"/>
          <w:szCs w:val="24"/>
        </w:rPr>
        <w:t>- п</w:t>
      </w:r>
      <w:r>
        <w:rPr>
          <w:rFonts w:ascii="Times New Roman" w:hAnsi="Times New Roman"/>
          <w:sz w:val="24"/>
          <w:szCs w:val="24"/>
        </w:rPr>
        <w:t>о математике: 75 баллов.</w:t>
      </w:r>
    </w:p>
    <w:p w:rsidR="00C04D91" w:rsidRDefault="00C04D91" w:rsidP="00C04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русскому языку  95 баллов.,76 балов, 84 балла</w:t>
      </w:r>
    </w:p>
    <w:p w:rsidR="00C04D91" w:rsidRPr="001C5F0D" w:rsidRDefault="00C04D91" w:rsidP="00C04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Самый низкий результат по русскому языку 52 балла, от 50 до 60 баллов набрали 5 человек, выше краевого балла   5 человек,  по математике – самые низкий результат – 20 баллов , 24 балла и 28 баллов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4 человека), от 30 до 40 баллов набрали 4 человека, выше краевого балла у 10 учащихся.</w:t>
      </w:r>
    </w:p>
    <w:p w:rsidR="00C04D91" w:rsidRPr="001405CA" w:rsidRDefault="00C04D91" w:rsidP="00C04D91">
      <w:pPr>
        <w:shd w:val="clear" w:color="auto" w:fill="FFFFFF"/>
        <w:spacing w:after="0" w:line="240" w:lineRule="auto"/>
        <w:ind w:right="296"/>
        <w:jc w:val="both"/>
        <w:rPr>
          <w:color w:val="000000"/>
          <w:lang w:eastAsia="ru-RU"/>
        </w:rPr>
      </w:pPr>
    </w:p>
    <w:p w:rsidR="00C04D91" w:rsidRPr="001405CA" w:rsidRDefault="00C04D91" w:rsidP="00C04D91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1405CA">
        <w:rPr>
          <w:rFonts w:ascii="Times New Roman" w:hAnsi="Times New Roman"/>
          <w:b/>
          <w:bCs/>
          <w:color w:val="000000"/>
          <w:lang w:eastAsia="ru-RU"/>
        </w:rPr>
        <w:t>  </w:t>
      </w:r>
      <w:r w:rsidRPr="001405CA">
        <w:rPr>
          <w:rFonts w:ascii="Times New Roman" w:hAnsi="Times New Roman"/>
          <w:b/>
          <w:bCs/>
          <w:color w:val="000000"/>
          <w:u w:val="single"/>
          <w:lang w:eastAsia="ru-RU"/>
        </w:rPr>
        <w:t xml:space="preserve">На </w:t>
      </w:r>
      <w:r>
        <w:rPr>
          <w:rFonts w:ascii="Times New Roman" w:hAnsi="Times New Roman"/>
          <w:b/>
          <w:bCs/>
          <w:color w:val="000000"/>
          <w:u w:val="single"/>
          <w:lang w:eastAsia="ru-RU"/>
        </w:rPr>
        <w:t>понижение</w:t>
      </w:r>
      <w:r w:rsidRPr="001405CA">
        <w:rPr>
          <w:rFonts w:ascii="Times New Roman" w:hAnsi="Times New Roman"/>
          <w:b/>
          <w:bCs/>
          <w:color w:val="000000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u w:val="single"/>
          <w:lang w:eastAsia="ru-RU"/>
        </w:rPr>
        <w:t xml:space="preserve">среднего балла </w:t>
      </w:r>
      <w:r w:rsidRPr="001405CA">
        <w:rPr>
          <w:rFonts w:ascii="Times New Roman" w:hAnsi="Times New Roman"/>
          <w:b/>
          <w:bCs/>
          <w:color w:val="000000"/>
          <w:u w:val="single"/>
          <w:lang w:eastAsia="ru-RU"/>
        </w:rPr>
        <w:t>в старшей школе повлияло:</w:t>
      </w:r>
    </w:p>
    <w:p w:rsidR="00C04D91" w:rsidRDefault="00C04D91" w:rsidP="00C04D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F0D">
        <w:rPr>
          <w:rFonts w:ascii="Times New Roman" w:hAnsi="Times New Roman"/>
          <w:color w:val="000000"/>
          <w:sz w:val="24"/>
          <w:szCs w:val="24"/>
          <w:lang w:eastAsia="ru-RU"/>
        </w:rPr>
        <w:t>подход в обучении, ориентированный на  «среднего» ученика;</w:t>
      </w:r>
    </w:p>
    <w:p w:rsidR="00C04D91" w:rsidRPr="00DF2CC2" w:rsidRDefault="00C04D91" w:rsidP="00C04D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DF2CC2">
        <w:rPr>
          <w:rFonts w:ascii="Times New Roman" w:hAnsi="Times New Roman"/>
          <w:color w:val="000000"/>
          <w:sz w:val="24"/>
          <w:szCs w:val="24"/>
          <w:lang w:eastAsia="ru-RU"/>
        </w:rPr>
        <w:t>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бного материала в течение года;</w:t>
      </w:r>
    </w:p>
    <w:p w:rsidR="00C04D91" w:rsidRPr="00DF2CC2" w:rsidRDefault="00C04D91" w:rsidP="00C04D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DF2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недостаточный уровень работы с «сильными» учащимися; </w:t>
      </w:r>
    </w:p>
    <w:p w:rsidR="00C04D91" w:rsidRPr="00DF2CC2" w:rsidRDefault="00C04D91" w:rsidP="00C04D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proofErr w:type="spellStart"/>
      <w:r w:rsidRPr="00DF2CC2">
        <w:rPr>
          <w:rFonts w:ascii="Times New Roman" w:hAnsi="Times New Roman"/>
          <w:color w:val="000000"/>
          <w:sz w:val="24"/>
          <w:szCs w:val="24"/>
          <w:lang w:eastAsia="ru-RU"/>
        </w:rPr>
        <w:t>безсистемное</w:t>
      </w:r>
      <w:proofErr w:type="spellEnd"/>
      <w:r w:rsidRPr="00DF2C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отслеживание своей результативности</w:t>
      </w:r>
      <w:r w:rsidRPr="00DF2CC2">
        <w:rPr>
          <w:color w:val="000000"/>
          <w:lang w:eastAsia="ru-RU"/>
        </w:rPr>
        <w:t>.</w:t>
      </w:r>
    </w:p>
    <w:p w:rsidR="00C04D91" w:rsidRPr="002267C3" w:rsidRDefault="00C04D91" w:rsidP="00C04D91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1405CA">
        <w:rPr>
          <w:rFonts w:ascii="Times New Roman" w:hAnsi="Times New Roman"/>
          <w:color w:val="000000"/>
          <w:lang w:eastAsia="ru-RU"/>
        </w:rPr>
        <w:t>     </w:t>
      </w:r>
      <w:r w:rsidRPr="002267C3">
        <w:rPr>
          <w:rFonts w:ascii="Times New Roman" w:hAnsi="Times New Roman"/>
          <w:color w:val="000000"/>
          <w:sz w:val="24"/>
          <w:szCs w:val="24"/>
          <w:lang w:eastAsia="ru-RU"/>
        </w:rPr>
        <w:t>С целью оптимизации подготовки выпускников к государственной итоговой аттестации в новом учебном году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67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рекомендуется:</w:t>
      </w:r>
    </w:p>
    <w:p w:rsidR="00C04D91" w:rsidRPr="002267C3" w:rsidRDefault="00C04D91" w:rsidP="00C04D91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2267C3">
        <w:rPr>
          <w:rFonts w:ascii="Times New Roman" w:hAnsi="Times New Roman"/>
          <w:color w:val="000000"/>
          <w:sz w:val="24"/>
          <w:szCs w:val="24"/>
          <w:lang w:eastAsia="ru-RU"/>
        </w:rPr>
        <w:t>На заседании предметных методических объединениях обсу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дить результаты государственной итоговой </w:t>
      </w:r>
      <w:r w:rsidRPr="002267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аттестации выпускников 9.11 классов; разработать план устранения недостатков и обеспечить его выполнение в течение учебного года.</w:t>
      </w:r>
    </w:p>
    <w:p w:rsidR="00C04D91" w:rsidRPr="002267C3" w:rsidRDefault="00C04D91" w:rsidP="00C04D91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 w:rsidRPr="002267C3">
        <w:rPr>
          <w:rFonts w:ascii="Times New Roman" w:hAnsi="Times New Roman"/>
          <w:color w:val="000000"/>
          <w:sz w:val="24"/>
          <w:szCs w:val="24"/>
          <w:lang w:eastAsia="ru-RU"/>
        </w:rPr>
        <w:t>Включить в план работы мероприятий все направления деятельности, связанные с организацией и проведением итоговой аттестации выпускников.</w:t>
      </w:r>
    </w:p>
    <w:p w:rsidR="00C04D91" w:rsidRPr="002267C3" w:rsidRDefault="00C04D91" w:rsidP="00C04D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67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Вывод:   </w:t>
      </w:r>
      <w:r w:rsidRPr="002267C3">
        <w:rPr>
          <w:rFonts w:ascii="Times New Roman" w:hAnsi="Times New Roman"/>
          <w:color w:val="000000"/>
          <w:sz w:val="24"/>
          <w:szCs w:val="24"/>
          <w:lang w:eastAsia="ru-RU"/>
        </w:rPr>
        <w:t>учащиеся 9-х,11  классо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о</w:t>
      </w:r>
      <w:r w:rsidRPr="002267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своили программный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материал</w:t>
      </w:r>
      <w:r w:rsidRPr="002267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курс основной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общей </w:t>
      </w:r>
      <w:r w:rsidRPr="002267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 полной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общей школы, все выпускники получили аттестаты.</w:t>
      </w:r>
      <w:r w:rsidRPr="002267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04D91" w:rsidRDefault="00C04D91" w:rsidP="00C04D9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color w:val="00B050"/>
          <w:sz w:val="24"/>
          <w:szCs w:val="24"/>
          <w:u w:val="single"/>
        </w:rPr>
      </w:pPr>
    </w:p>
    <w:p w:rsidR="00C04D91" w:rsidRPr="001C5F0D" w:rsidRDefault="00C04D91" w:rsidP="00C04D9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C5F0D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>Результаты ЕГЭ по предметам  по  выбору  учащихся</w:t>
      </w:r>
      <w:proofErr w:type="gramStart"/>
      <w:r w:rsidRPr="001C5F0D">
        <w:rPr>
          <w:rFonts w:ascii="Times New Roman" w:hAnsi="Times New Roman"/>
          <w:b/>
          <w:i/>
          <w:color w:val="00B050"/>
          <w:sz w:val="24"/>
          <w:szCs w:val="24"/>
          <w:u w:val="single"/>
        </w:rPr>
        <w:t xml:space="preserve"> .</w:t>
      </w:r>
      <w:proofErr w:type="gramEnd"/>
    </w:p>
    <w:p w:rsidR="00C04D91" w:rsidRPr="001C5F0D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Pr="001C5F0D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Из 21 выпускника не сдавали предметы на добровольной основе 5 человек. </w:t>
      </w:r>
      <w:r w:rsidRPr="001C5F0D">
        <w:rPr>
          <w:rFonts w:ascii="Times New Roman" w:hAnsi="Times New Roman"/>
          <w:sz w:val="24"/>
          <w:szCs w:val="24"/>
        </w:rPr>
        <w:t>В рейтинге предметов по количеству выбранных выпускниками экзаменов из предметов по выбору первое место занимае</w:t>
      </w:r>
      <w:r>
        <w:rPr>
          <w:rFonts w:ascii="Times New Roman" w:hAnsi="Times New Roman"/>
          <w:sz w:val="24"/>
          <w:szCs w:val="24"/>
        </w:rPr>
        <w:t>т биология (7 человек)</w:t>
      </w:r>
      <w:r w:rsidRPr="001C5F0D">
        <w:rPr>
          <w:rFonts w:ascii="Times New Roman" w:hAnsi="Times New Roman"/>
          <w:sz w:val="24"/>
          <w:szCs w:val="24"/>
        </w:rPr>
        <w:t xml:space="preserve">, на втором месте </w:t>
      </w:r>
      <w:r>
        <w:rPr>
          <w:rFonts w:ascii="Times New Roman" w:hAnsi="Times New Roman"/>
          <w:sz w:val="24"/>
          <w:szCs w:val="24"/>
        </w:rPr>
        <w:t>обществознание (</w:t>
      </w:r>
      <w:r w:rsidRPr="001C5F0D">
        <w:rPr>
          <w:rFonts w:ascii="Times New Roman" w:hAnsi="Times New Roman"/>
          <w:sz w:val="24"/>
          <w:szCs w:val="24"/>
        </w:rPr>
        <w:t>4 человек</w:t>
      </w:r>
      <w:r>
        <w:rPr>
          <w:rFonts w:ascii="Times New Roman" w:hAnsi="Times New Roman"/>
          <w:sz w:val="24"/>
          <w:szCs w:val="24"/>
        </w:rPr>
        <w:t xml:space="preserve">а), далее физика, </w:t>
      </w:r>
      <w:r w:rsidRPr="001C5F0D">
        <w:rPr>
          <w:rFonts w:ascii="Times New Roman" w:hAnsi="Times New Roman"/>
          <w:sz w:val="24"/>
          <w:szCs w:val="24"/>
        </w:rPr>
        <w:t>био</w:t>
      </w:r>
      <w:r>
        <w:rPr>
          <w:rFonts w:ascii="Times New Roman" w:hAnsi="Times New Roman"/>
          <w:sz w:val="24"/>
          <w:szCs w:val="24"/>
        </w:rPr>
        <w:t>логия, история</w:t>
      </w:r>
      <w:r w:rsidRPr="001C5F0D">
        <w:rPr>
          <w:rFonts w:ascii="Times New Roman" w:hAnsi="Times New Roman"/>
          <w:sz w:val="24"/>
          <w:szCs w:val="24"/>
        </w:rPr>
        <w:t>.</w:t>
      </w: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F0D"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 xml:space="preserve">ализ результатов ЕГЭ по выбору </w:t>
      </w:r>
      <w:r w:rsidRPr="001C5F0D">
        <w:rPr>
          <w:rFonts w:ascii="Times New Roman" w:hAnsi="Times New Roman"/>
          <w:sz w:val="24"/>
          <w:szCs w:val="24"/>
        </w:rPr>
        <w:t>показывает, что по истории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1C5F0D">
        <w:rPr>
          <w:rFonts w:ascii="Times New Roman" w:hAnsi="Times New Roman"/>
          <w:sz w:val="24"/>
          <w:szCs w:val="24"/>
        </w:rPr>
        <w:t>,</w:t>
      </w:r>
      <w:proofErr w:type="gramEnd"/>
      <w:r w:rsidRPr="001C5F0D">
        <w:rPr>
          <w:rFonts w:ascii="Times New Roman" w:hAnsi="Times New Roman"/>
          <w:sz w:val="24"/>
          <w:szCs w:val="24"/>
        </w:rPr>
        <w:t xml:space="preserve"> обществознанию</w:t>
      </w:r>
      <w:r>
        <w:rPr>
          <w:rFonts w:ascii="Times New Roman" w:hAnsi="Times New Roman"/>
          <w:sz w:val="24"/>
          <w:szCs w:val="24"/>
        </w:rPr>
        <w:t xml:space="preserve">, информатике, физике  </w:t>
      </w:r>
      <w:r w:rsidRPr="001C5F0D">
        <w:rPr>
          <w:rFonts w:ascii="Times New Roman" w:hAnsi="Times New Roman"/>
          <w:sz w:val="24"/>
          <w:szCs w:val="24"/>
        </w:rPr>
        <w:t xml:space="preserve"> средний балл по школе выше </w:t>
      </w:r>
      <w:proofErr w:type="spellStart"/>
      <w:r w:rsidRPr="001C5F0D">
        <w:rPr>
          <w:rFonts w:ascii="Times New Roman" w:hAnsi="Times New Roman"/>
          <w:sz w:val="24"/>
          <w:szCs w:val="24"/>
        </w:rPr>
        <w:t>среднекраевого</w:t>
      </w:r>
      <w:proofErr w:type="spellEnd"/>
      <w:r w:rsidRPr="001C5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81280</wp:posOffset>
            </wp:positionV>
            <wp:extent cx="3434715" cy="21888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1270</wp:posOffset>
            </wp:positionV>
            <wp:extent cx="3067050" cy="2438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70485</wp:posOffset>
            </wp:positionV>
            <wp:extent cx="3762375" cy="24574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70485</wp:posOffset>
            </wp:positionV>
            <wp:extent cx="3657600" cy="25050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tabs>
          <w:tab w:val="left" w:pos="72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4D91" w:rsidRDefault="00C04D91" w:rsidP="00C04D91">
      <w:pPr>
        <w:tabs>
          <w:tab w:val="left" w:pos="72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tabs>
          <w:tab w:val="left" w:pos="72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tabs>
          <w:tab w:val="left" w:pos="72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tabs>
          <w:tab w:val="left" w:pos="72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tabs>
          <w:tab w:val="left" w:pos="72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tabs>
          <w:tab w:val="left" w:pos="72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tabs>
          <w:tab w:val="left" w:pos="72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tabs>
          <w:tab w:val="left" w:pos="72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Pr="001C5F0D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биологии ниже среднего балла по краю. В 2014 - 2015 учебном году необходимо учесть все недочеты при подготовке к экзаменам по биологии. </w:t>
      </w: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59055</wp:posOffset>
            </wp:positionV>
            <wp:extent cx="4210050" cy="32099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4D91" w:rsidRPr="002267C3" w:rsidRDefault="00C04D91" w:rsidP="00C04D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67C3">
        <w:rPr>
          <w:rFonts w:ascii="Times New Roman" w:hAnsi="Times New Roman"/>
          <w:sz w:val="24"/>
          <w:szCs w:val="24"/>
        </w:rPr>
        <w:t>Высокие результаты по предметам по выбору в форме ЕГЭ</w:t>
      </w:r>
      <w:r>
        <w:rPr>
          <w:rFonts w:ascii="Times New Roman" w:hAnsi="Times New Roman"/>
          <w:sz w:val="24"/>
          <w:szCs w:val="24"/>
        </w:rPr>
        <w:t xml:space="preserve"> показали выпускники (93 балла</w:t>
      </w:r>
      <w:r w:rsidRPr="002267C3">
        <w:rPr>
          <w:rFonts w:ascii="Times New Roman" w:hAnsi="Times New Roman"/>
          <w:sz w:val="24"/>
          <w:szCs w:val="24"/>
        </w:rPr>
        <w:t xml:space="preserve"> по обществознанию, 9</w:t>
      </w:r>
      <w:r>
        <w:rPr>
          <w:rFonts w:ascii="Times New Roman" w:hAnsi="Times New Roman"/>
          <w:sz w:val="24"/>
          <w:szCs w:val="24"/>
        </w:rPr>
        <w:t xml:space="preserve">6 баллов по истории, </w:t>
      </w:r>
      <w:r w:rsidRPr="002267C3">
        <w:rPr>
          <w:rFonts w:ascii="Times New Roman" w:hAnsi="Times New Roman"/>
          <w:sz w:val="24"/>
          <w:szCs w:val="24"/>
        </w:rPr>
        <w:t>86 баллов по</w:t>
      </w:r>
      <w:r>
        <w:rPr>
          <w:rFonts w:ascii="Times New Roman" w:hAnsi="Times New Roman"/>
          <w:sz w:val="24"/>
          <w:szCs w:val="24"/>
        </w:rPr>
        <w:t xml:space="preserve"> биологии.</w:t>
      </w:r>
      <w:proofErr w:type="gramEnd"/>
      <w:r>
        <w:rPr>
          <w:rFonts w:ascii="Times New Roman" w:hAnsi="Times New Roman"/>
          <w:sz w:val="24"/>
          <w:szCs w:val="24"/>
        </w:rPr>
        <w:t xml:space="preserve"> Шесть выпускников</w:t>
      </w:r>
      <w:r w:rsidRPr="002267C3">
        <w:rPr>
          <w:rFonts w:ascii="Times New Roman" w:hAnsi="Times New Roman"/>
          <w:sz w:val="24"/>
          <w:szCs w:val="24"/>
        </w:rPr>
        <w:t xml:space="preserve"> набрали от 60 до 80 баллов.</w:t>
      </w:r>
    </w:p>
    <w:p w:rsidR="00C04D91" w:rsidRPr="002267C3" w:rsidRDefault="00C04D91" w:rsidP="00C04D9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267C3">
        <w:rPr>
          <w:rFonts w:ascii="Times New Roman" w:hAnsi="Times New Roman"/>
          <w:sz w:val="24"/>
          <w:szCs w:val="24"/>
        </w:rPr>
        <w:t xml:space="preserve">Результаты экзамена по обществознанию, истории с 2010 г.  показывает, что учителя истории, обществознания готовят к экзаменам выпускников на высоком уровне. </w:t>
      </w:r>
    </w:p>
    <w:p w:rsidR="00C04D91" w:rsidRDefault="00C04D91" w:rsidP="00C04D9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 последние 2 года выпускники показывают</w:t>
      </w:r>
      <w:r w:rsidRPr="002267C3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 биологии результаты ниже краевого показателя, </w:t>
      </w:r>
      <w:r w:rsidRPr="002267C3">
        <w:rPr>
          <w:rFonts w:ascii="Times New Roman" w:hAnsi="Times New Roman"/>
          <w:sz w:val="24"/>
          <w:szCs w:val="24"/>
        </w:rPr>
        <w:t xml:space="preserve">  что говорит о недостаточном уровне подготовки отдельных учащихся и правильном выборе предмета выпускниками</w:t>
      </w:r>
      <w:r>
        <w:rPr>
          <w:rFonts w:ascii="Times New Roman" w:hAnsi="Times New Roman"/>
          <w:sz w:val="28"/>
          <w:szCs w:val="28"/>
        </w:rPr>
        <w:t>.</w:t>
      </w:r>
      <w:r w:rsidRPr="00DD0D8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04D91" w:rsidRPr="00FC53CA" w:rsidRDefault="00C04D91" w:rsidP="00C04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53CA">
        <w:rPr>
          <w:rFonts w:ascii="Times New Roman" w:hAnsi="Times New Roman"/>
          <w:sz w:val="24"/>
          <w:szCs w:val="24"/>
        </w:rPr>
        <w:t xml:space="preserve">Анализ школьной документации: классные журналы, календарно-тематическое планирование учителей-предметников, оформленные стенды в классах «В помощь выпускнику», «Готовимся к экзаменам», мониторинг школьных, </w:t>
      </w:r>
      <w:r>
        <w:rPr>
          <w:rFonts w:ascii="Times New Roman" w:hAnsi="Times New Roman"/>
          <w:sz w:val="24"/>
          <w:szCs w:val="24"/>
        </w:rPr>
        <w:t xml:space="preserve">муниципальных, </w:t>
      </w:r>
      <w:r w:rsidRPr="00FC53CA">
        <w:rPr>
          <w:rFonts w:ascii="Times New Roman" w:hAnsi="Times New Roman"/>
          <w:sz w:val="24"/>
          <w:szCs w:val="24"/>
        </w:rPr>
        <w:t>краевых диагностических работ, школьные  пробные экзамены, пробные ЕГЭ на базе МБОУ СОШ № 16 свидетельствуют о целенаправленной системной работе учителей школы по подготовке к итоговой аттестации, которая была начата в сентябре и проводилась в течение всего учебного года.</w:t>
      </w:r>
      <w:proofErr w:type="gramEnd"/>
    </w:p>
    <w:p w:rsidR="00C04D91" w:rsidRPr="00FC53CA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2014-2015</w:t>
      </w:r>
      <w:r w:rsidRPr="00FC53CA">
        <w:rPr>
          <w:rFonts w:ascii="Times New Roman" w:hAnsi="Times New Roman"/>
          <w:sz w:val="24"/>
          <w:szCs w:val="24"/>
        </w:rPr>
        <w:t xml:space="preserve"> учебном году следует администрации и педагогам школы   усилить работу с учащимися и их родителями по вопросу определения экзаменов по выбору, так как многие учащиеся показывают низкий</w:t>
      </w:r>
      <w:r>
        <w:rPr>
          <w:rFonts w:ascii="Times New Roman" w:hAnsi="Times New Roman"/>
          <w:sz w:val="24"/>
          <w:szCs w:val="24"/>
        </w:rPr>
        <w:t xml:space="preserve"> результат по предмету в течение</w:t>
      </w:r>
      <w:r w:rsidRPr="00FC53CA">
        <w:rPr>
          <w:rFonts w:ascii="Times New Roman" w:hAnsi="Times New Roman"/>
          <w:sz w:val="24"/>
          <w:szCs w:val="24"/>
        </w:rPr>
        <w:t xml:space="preserve"> всего периода обучения, но выбирают данный предмет для прохождения итоговой аттестации по нему. Учителям следует продумать формы и методы работы с такими учащимися, постоянно  анализировать и информировать администрацию и родителей о ходе подготовки учащегося и уровне его достижений.  Методическому объединению учителей естественно - научного цикла необходимо проанализировать результаты итоговой аттестации и определить пути организации и повышения качества подготовки выпускников.</w:t>
      </w:r>
    </w:p>
    <w:p w:rsidR="00C04D91" w:rsidRPr="00FC53CA" w:rsidRDefault="00C04D91" w:rsidP="00C04D91">
      <w:pPr>
        <w:rPr>
          <w:rFonts w:ascii="Times New Roman" w:hAnsi="Times New Roman"/>
          <w:b/>
          <w:sz w:val="24"/>
          <w:szCs w:val="24"/>
        </w:rPr>
      </w:pPr>
      <w:r w:rsidRPr="00FC53CA">
        <w:rPr>
          <w:rFonts w:ascii="Times New Roman" w:hAnsi="Times New Roman"/>
          <w:b/>
          <w:sz w:val="24"/>
          <w:szCs w:val="24"/>
        </w:rPr>
        <w:t xml:space="preserve"> Рекомендации и задачи на следующий учебный год.</w:t>
      </w:r>
    </w:p>
    <w:p w:rsidR="00C04D91" w:rsidRPr="00FC53CA" w:rsidRDefault="00C04D91" w:rsidP="00C04D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3CA">
        <w:rPr>
          <w:rFonts w:ascii="Times New Roman" w:hAnsi="Times New Roman"/>
          <w:sz w:val="24"/>
          <w:szCs w:val="24"/>
        </w:rPr>
        <w:t>Анализируя работу п</w:t>
      </w:r>
      <w:r>
        <w:rPr>
          <w:rFonts w:ascii="Times New Roman" w:hAnsi="Times New Roman"/>
          <w:sz w:val="24"/>
          <w:szCs w:val="24"/>
        </w:rPr>
        <w:t>едагогического коллектива в 2013-2014</w:t>
      </w:r>
      <w:r w:rsidRPr="00FC53CA">
        <w:rPr>
          <w:rFonts w:ascii="Times New Roman" w:hAnsi="Times New Roman"/>
          <w:sz w:val="24"/>
          <w:szCs w:val="24"/>
        </w:rPr>
        <w:t xml:space="preserve"> учебном году необходимо отметить, что большая работа проводилась по подготовке выпускников к ЕГЭ. Однако, для </w:t>
      </w:r>
      <w:r>
        <w:rPr>
          <w:rFonts w:ascii="Times New Roman" w:hAnsi="Times New Roman"/>
          <w:sz w:val="24"/>
          <w:szCs w:val="24"/>
        </w:rPr>
        <w:t xml:space="preserve">повышения качества образования </w:t>
      </w:r>
      <w:r w:rsidRPr="00FC53CA">
        <w:rPr>
          <w:rFonts w:ascii="Times New Roman" w:hAnsi="Times New Roman"/>
          <w:sz w:val="24"/>
          <w:szCs w:val="24"/>
        </w:rPr>
        <w:t xml:space="preserve">  в новом учебном году необходимо:</w:t>
      </w:r>
    </w:p>
    <w:p w:rsidR="00C04D91" w:rsidRPr="003F3459" w:rsidRDefault="00C04D91" w:rsidP="00C04D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3459">
        <w:rPr>
          <w:rFonts w:ascii="Times New Roman" w:hAnsi="Times New Roman"/>
          <w:sz w:val="24"/>
          <w:szCs w:val="24"/>
        </w:rPr>
        <w:t xml:space="preserve">- </w:t>
      </w:r>
      <w:r w:rsidRPr="003F3459">
        <w:rPr>
          <w:rFonts w:ascii="Times New Roman" w:hAnsi="Times New Roman"/>
        </w:rPr>
        <w:t xml:space="preserve">формировать интерес к предметам и целенаправленно проводить </w:t>
      </w:r>
      <w:proofErr w:type="spellStart"/>
      <w:r w:rsidRPr="003F3459">
        <w:rPr>
          <w:rFonts w:ascii="Times New Roman" w:hAnsi="Times New Roman"/>
        </w:rPr>
        <w:t>профориентационную</w:t>
      </w:r>
      <w:proofErr w:type="spellEnd"/>
      <w:r w:rsidRPr="003F3459">
        <w:rPr>
          <w:rFonts w:ascii="Times New Roman" w:hAnsi="Times New Roman"/>
        </w:rPr>
        <w:t xml:space="preserve"> работу</w:t>
      </w:r>
      <w:proofErr w:type="gramStart"/>
      <w:r>
        <w:rPr>
          <w:rFonts w:ascii="Times New Roman" w:hAnsi="Times New Roman"/>
          <w:sz w:val="24"/>
          <w:szCs w:val="24"/>
        </w:rPr>
        <w:t>;</w:t>
      </w:r>
    </w:p>
    <w:p w:rsidR="00C04D91" w:rsidRPr="00FC53CA" w:rsidRDefault="00C04D91" w:rsidP="00C04D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>--</w:t>
      </w:r>
      <w:r w:rsidRPr="00FC53CA">
        <w:rPr>
          <w:rFonts w:ascii="Times New Roman" w:hAnsi="Times New Roman"/>
          <w:sz w:val="24"/>
          <w:szCs w:val="24"/>
        </w:rPr>
        <w:t>постоянно работать  с детьми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/>
          <w:sz w:val="24"/>
          <w:szCs w:val="24"/>
        </w:rPr>
        <w:t xml:space="preserve">  повышенную  мотивацию в обучении;</w:t>
      </w:r>
    </w:p>
    <w:p w:rsidR="00C04D91" w:rsidRPr="00FC53CA" w:rsidRDefault="00C04D91" w:rsidP="00C04D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3CA">
        <w:rPr>
          <w:rFonts w:ascii="Times New Roman" w:hAnsi="Times New Roman"/>
          <w:sz w:val="24"/>
          <w:szCs w:val="24"/>
        </w:rPr>
        <w:t>- с целью осознанного выбора экзамена активизировать информационно-разъяснительную работу с выпускниками и их родителями.</w:t>
      </w:r>
    </w:p>
    <w:p w:rsidR="00C04D91" w:rsidRPr="00FC53CA" w:rsidRDefault="00C04D91" w:rsidP="00C04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06D5" w:rsidRDefault="005406D5"/>
    <w:sectPr w:rsidR="005406D5" w:rsidSect="0054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23D"/>
    <w:multiLevelType w:val="hybridMultilevel"/>
    <w:tmpl w:val="86086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00039"/>
    <w:multiLevelType w:val="multilevel"/>
    <w:tmpl w:val="83D6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9A0915"/>
    <w:multiLevelType w:val="hybridMultilevel"/>
    <w:tmpl w:val="5DAA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97BD1"/>
    <w:multiLevelType w:val="hybridMultilevel"/>
    <w:tmpl w:val="E3B64CF0"/>
    <w:lvl w:ilvl="0" w:tplc="00D41A7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91"/>
    <w:rsid w:val="00077C55"/>
    <w:rsid w:val="005406D5"/>
    <w:rsid w:val="00C0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2014-09-07T13:57:00Z</dcterms:created>
  <dcterms:modified xsi:type="dcterms:W3CDTF">2014-09-07T14:08:00Z</dcterms:modified>
</cp:coreProperties>
</file>